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1C930" w14:textId="721B66F6" w:rsidR="00C9038A" w:rsidRPr="00550112" w:rsidRDefault="00D327E8" w:rsidP="003C418D">
      <w:pPr>
        <w:snapToGrid w:val="0"/>
        <w:spacing w:beforeLines="100" w:before="286" w:line="340" w:lineRule="exact"/>
        <w:ind w:leftChars="1037" w:left="2130"/>
        <w:jc w:val="center"/>
        <w:rPr>
          <w:rFonts w:ascii="Meiryo UI" w:eastAsia="Meiryo UI" w:hAnsi="Meiryo UI" w:cs="Meiryo UI"/>
          <w:b/>
          <w:sz w:val="28"/>
          <w:szCs w:val="28"/>
        </w:rPr>
      </w:pPr>
      <w:r w:rsidRPr="00550112">
        <w:rPr>
          <w:rFonts w:ascii="Meiryo UI" w:eastAsia="Meiryo UI" w:hAnsi="Meiryo UI" w:cs="Meiryo UI"/>
          <w:noProof/>
        </w:rPr>
        <w:drawing>
          <wp:anchor distT="0" distB="0" distL="114300" distR="114300" simplePos="0" relativeHeight="251657728" behindDoc="1" locked="0" layoutInCell="1" allowOverlap="1" wp14:anchorId="0FA2156E" wp14:editId="4D6F2257">
            <wp:simplePos x="0" y="0"/>
            <wp:positionH relativeFrom="column">
              <wp:posOffset>-1905</wp:posOffset>
            </wp:positionH>
            <wp:positionV relativeFrom="paragraph">
              <wp:posOffset>31115</wp:posOffset>
            </wp:positionV>
            <wp:extent cx="1286510" cy="1070610"/>
            <wp:effectExtent l="0" t="0" r="8890" b="0"/>
            <wp:wrapNone/>
            <wp:docPr id="2" name="図 2" descr="ロ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ロ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6510" cy="1070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1C80" w:rsidRPr="00550112">
        <w:rPr>
          <w:rFonts w:ascii="Meiryo UI" w:eastAsia="Meiryo UI" w:hAnsi="Meiryo UI" w:cs="Meiryo UI" w:hint="eastAsia"/>
          <w:b/>
          <w:sz w:val="28"/>
          <w:szCs w:val="28"/>
        </w:rPr>
        <w:t>【</w:t>
      </w:r>
      <w:r w:rsidR="00310D83">
        <w:rPr>
          <w:rFonts w:ascii="Meiryo UI" w:eastAsia="Meiryo UI" w:hAnsi="Meiryo UI" w:cs="Meiryo UI" w:hint="eastAsia"/>
          <w:b/>
          <w:sz w:val="28"/>
          <w:szCs w:val="28"/>
        </w:rPr>
        <w:t xml:space="preserve"> </w:t>
      </w:r>
      <w:r w:rsidR="00816DF8" w:rsidRPr="00550112">
        <w:rPr>
          <w:rFonts w:ascii="Meiryo UI" w:eastAsia="Meiryo UI" w:hAnsi="Meiryo UI" w:cs="Meiryo UI" w:hint="eastAsia"/>
          <w:b/>
          <w:sz w:val="28"/>
          <w:szCs w:val="28"/>
        </w:rPr>
        <w:t>開</w:t>
      </w:r>
      <w:r w:rsidR="00310D83">
        <w:rPr>
          <w:rFonts w:ascii="Meiryo UI" w:eastAsia="Meiryo UI" w:hAnsi="Meiryo UI" w:cs="Meiryo UI" w:hint="eastAsia"/>
          <w:b/>
          <w:sz w:val="28"/>
          <w:szCs w:val="28"/>
        </w:rPr>
        <w:t xml:space="preserve"> </w:t>
      </w:r>
      <w:r w:rsidR="00816DF8" w:rsidRPr="00550112">
        <w:rPr>
          <w:rFonts w:ascii="Meiryo UI" w:eastAsia="Meiryo UI" w:hAnsi="Meiryo UI" w:cs="Meiryo UI" w:hint="eastAsia"/>
          <w:b/>
          <w:sz w:val="28"/>
          <w:szCs w:val="28"/>
        </w:rPr>
        <w:t>催</w:t>
      </w:r>
      <w:r w:rsidR="00310D83">
        <w:rPr>
          <w:rFonts w:ascii="Meiryo UI" w:eastAsia="Meiryo UI" w:hAnsi="Meiryo UI" w:cs="Meiryo UI" w:hint="eastAsia"/>
          <w:b/>
          <w:sz w:val="28"/>
          <w:szCs w:val="28"/>
        </w:rPr>
        <w:t xml:space="preserve"> </w:t>
      </w:r>
      <w:r w:rsidR="00816DF8" w:rsidRPr="00550112">
        <w:rPr>
          <w:rFonts w:ascii="Meiryo UI" w:eastAsia="Meiryo UI" w:hAnsi="Meiryo UI" w:cs="Meiryo UI" w:hint="eastAsia"/>
          <w:b/>
          <w:sz w:val="28"/>
          <w:szCs w:val="28"/>
        </w:rPr>
        <w:t>要</w:t>
      </w:r>
      <w:r w:rsidR="00310D83">
        <w:rPr>
          <w:rFonts w:ascii="Meiryo UI" w:eastAsia="Meiryo UI" w:hAnsi="Meiryo UI" w:cs="Meiryo UI" w:hint="eastAsia"/>
          <w:b/>
          <w:sz w:val="28"/>
          <w:szCs w:val="28"/>
        </w:rPr>
        <w:t xml:space="preserve"> </w:t>
      </w:r>
      <w:r w:rsidR="00816DF8" w:rsidRPr="00550112">
        <w:rPr>
          <w:rFonts w:ascii="Meiryo UI" w:eastAsia="Meiryo UI" w:hAnsi="Meiryo UI" w:cs="Meiryo UI" w:hint="eastAsia"/>
          <w:b/>
          <w:sz w:val="28"/>
          <w:szCs w:val="28"/>
        </w:rPr>
        <w:t>領</w:t>
      </w:r>
      <w:r w:rsidR="00310D83">
        <w:rPr>
          <w:rFonts w:ascii="Meiryo UI" w:eastAsia="Meiryo UI" w:hAnsi="Meiryo UI" w:cs="Meiryo UI" w:hint="eastAsia"/>
          <w:b/>
          <w:sz w:val="28"/>
          <w:szCs w:val="28"/>
        </w:rPr>
        <w:t xml:space="preserve"> </w:t>
      </w:r>
      <w:r w:rsidR="00951C80" w:rsidRPr="00550112">
        <w:rPr>
          <w:rFonts w:ascii="Meiryo UI" w:eastAsia="Meiryo UI" w:hAnsi="Meiryo UI" w:cs="Meiryo UI" w:hint="eastAsia"/>
          <w:b/>
          <w:sz w:val="28"/>
          <w:szCs w:val="28"/>
        </w:rPr>
        <w:t>】</w:t>
      </w:r>
    </w:p>
    <w:p w14:paraId="01E03598" w14:textId="438F3AC6" w:rsidR="00C9038A" w:rsidRPr="007B429C" w:rsidRDefault="001A4E8F" w:rsidP="004F754C">
      <w:pPr>
        <w:snapToGrid w:val="0"/>
        <w:spacing w:line="340" w:lineRule="exact"/>
        <w:ind w:leftChars="1037" w:left="2130" w:rightChars="23" w:right="47"/>
        <w:jc w:val="center"/>
        <w:rPr>
          <w:rFonts w:ascii="Meiryo UI" w:eastAsia="Meiryo UI" w:hAnsi="Meiryo UI" w:cs="Meiryo UI"/>
          <w:b/>
          <w:sz w:val="22"/>
        </w:rPr>
      </w:pPr>
      <w:r w:rsidRPr="007B429C">
        <w:rPr>
          <w:rFonts w:ascii="Meiryo UI" w:eastAsia="Meiryo UI" w:hAnsi="Meiryo UI" w:cs="Meiryo UI" w:hint="eastAsia"/>
          <w:b/>
          <w:sz w:val="22"/>
        </w:rPr>
        <w:t>第</w:t>
      </w:r>
      <w:r w:rsidR="00B35E6D" w:rsidRPr="007B429C">
        <w:rPr>
          <w:rFonts w:ascii="Meiryo UI" w:eastAsia="Meiryo UI" w:hAnsi="Meiryo UI" w:cs="Meiryo UI" w:hint="eastAsia"/>
          <w:b/>
          <w:sz w:val="22"/>
        </w:rPr>
        <w:t>2</w:t>
      </w:r>
      <w:r w:rsidR="008861E7">
        <w:rPr>
          <w:rFonts w:ascii="Meiryo UI" w:eastAsia="Meiryo UI" w:hAnsi="Meiryo UI" w:cs="Meiryo UI" w:hint="eastAsia"/>
          <w:b/>
          <w:sz w:val="22"/>
        </w:rPr>
        <w:t>52</w:t>
      </w:r>
      <w:r w:rsidR="00C9038A" w:rsidRPr="007B429C">
        <w:rPr>
          <w:rFonts w:ascii="Meiryo UI" w:eastAsia="Meiryo UI" w:hAnsi="Meiryo UI" w:cs="Meiryo UI" w:hint="eastAsia"/>
          <w:b/>
          <w:sz w:val="22"/>
        </w:rPr>
        <w:t>回農林交流センターワークショップ</w:t>
      </w:r>
    </w:p>
    <w:p w14:paraId="1174C510" w14:textId="487DB321" w:rsidR="00C9038A" w:rsidRPr="007B429C" w:rsidRDefault="008C6501" w:rsidP="004F754C">
      <w:pPr>
        <w:snapToGrid w:val="0"/>
        <w:spacing w:line="340" w:lineRule="exact"/>
        <w:ind w:leftChars="1037" w:left="2130" w:rightChars="23" w:right="47"/>
        <w:jc w:val="center"/>
        <w:rPr>
          <w:rFonts w:ascii="Meiryo UI" w:eastAsia="Meiryo UI" w:hAnsi="Meiryo UI" w:cs="Meiryo UI"/>
          <w:b/>
          <w:sz w:val="22"/>
        </w:rPr>
      </w:pPr>
      <w:r w:rsidRPr="007B429C">
        <w:rPr>
          <w:rFonts w:ascii="Meiryo UI" w:eastAsia="Meiryo UI" w:hAnsi="Meiryo UI" w:cs="Meiryo UI" w:hint="eastAsia"/>
          <w:b/>
          <w:kern w:val="0"/>
          <w:sz w:val="30"/>
          <w:szCs w:val="30"/>
        </w:rPr>
        <w:t>食品を対象とした放射能分析（初級者</w:t>
      </w:r>
      <w:r w:rsidR="00FE1DB8" w:rsidRPr="007B429C">
        <w:rPr>
          <w:rFonts w:ascii="Meiryo UI" w:eastAsia="Meiryo UI" w:hAnsi="Meiryo UI" w:cs="Meiryo UI" w:hint="eastAsia"/>
          <w:b/>
          <w:kern w:val="0"/>
          <w:sz w:val="30"/>
          <w:szCs w:val="30"/>
        </w:rPr>
        <w:t>向け</w:t>
      </w:r>
      <w:r w:rsidRPr="007B429C">
        <w:rPr>
          <w:rFonts w:ascii="Meiryo UI" w:eastAsia="Meiryo UI" w:hAnsi="Meiryo UI" w:cs="Meiryo UI" w:hint="eastAsia"/>
          <w:b/>
          <w:kern w:val="0"/>
          <w:sz w:val="30"/>
          <w:szCs w:val="30"/>
        </w:rPr>
        <w:t>）</w:t>
      </w:r>
    </w:p>
    <w:p w14:paraId="47B8BD2C" w14:textId="681186D2" w:rsidR="00C9038A" w:rsidRPr="007B429C" w:rsidRDefault="00C2174C" w:rsidP="008861E7">
      <w:pPr>
        <w:snapToGrid w:val="0"/>
        <w:spacing w:afterLines="50" w:after="143" w:line="340" w:lineRule="exact"/>
        <w:ind w:leftChars="1037" w:left="2130" w:right="45"/>
        <w:jc w:val="center"/>
        <w:rPr>
          <w:rFonts w:ascii="Meiryo UI" w:eastAsia="Meiryo UI" w:hAnsi="Meiryo UI" w:cs="Meiryo UI"/>
          <w:b/>
          <w:sz w:val="20"/>
          <w:szCs w:val="20"/>
        </w:rPr>
      </w:pPr>
      <w:r w:rsidRPr="007B429C">
        <w:rPr>
          <w:rFonts w:ascii="Meiryo UI" w:eastAsia="Meiryo UI" w:hAnsi="Meiryo UI" w:cs="Meiryo UI" w:hint="eastAsia"/>
          <w:b/>
          <w:sz w:val="20"/>
          <w:szCs w:val="20"/>
        </w:rPr>
        <w:t>令和</w:t>
      </w:r>
      <w:r w:rsidR="008861E7">
        <w:rPr>
          <w:rFonts w:ascii="Meiryo UI" w:eastAsia="Meiryo UI" w:hAnsi="Meiryo UI" w:cs="Meiryo UI" w:hint="eastAsia"/>
          <w:b/>
          <w:sz w:val="20"/>
          <w:szCs w:val="20"/>
        </w:rPr>
        <w:t>8</w:t>
      </w:r>
      <w:r w:rsidR="00C9038A" w:rsidRPr="007B429C">
        <w:rPr>
          <w:rFonts w:ascii="Meiryo UI" w:eastAsia="Meiryo UI" w:hAnsi="Meiryo UI" w:cs="Meiryo UI" w:hint="eastAsia"/>
          <w:b/>
          <w:sz w:val="20"/>
          <w:szCs w:val="20"/>
        </w:rPr>
        <w:t>年</w:t>
      </w:r>
      <w:r w:rsidR="00B35E6D" w:rsidRPr="007B429C">
        <w:rPr>
          <w:rFonts w:ascii="Meiryo UI" w:eastAsia="Meiryo UI" w:hAnsi="Meiryo UI" w:cs="Meiryo UI" w:hint="eastAsia"/>
          <w:b/>
          <w:sz w:val="20"/>
          <w:szCs w:val="20"/>
        </w:rPr>
        <w:t>11</w:t>
      </w:r>
      <w:r w:rsidR="002A55F3" w:rsidRPr="007B429C">
        <w:rPr>
          <w:rFonts w:ascii="Meiryo UI" w:eastAsia="Meiryo UI" w:hAnsi="Meiryo UI" w:cs="Meiryo UI" w:hint="eastAsia"/>
          <w:b/>
          <w:sz w:val="20"/>
          <w:szCs w:val="20"/>
        </w:rPr>
        <w:t>月</w:t>
      </w:r>
      <w:r w:rsidR="00B35E6D" w:rsidRPr="007B429C">
        <w:rPr>
          <w:rFonts w:ascii="Meiryo UI" w:eastAsia="Meiryo UI" w:hAnsi="Meiryo UI" w:cs="Meiryo UI" w:hint="eastAsia"/>
          <w:b/>
          <w:sz w:val="20"/>
          <w:szCs w:val="20"/>
        </w:rPr>
        <w:t>2</w:t>
      </w:r>
      <w:r w:rsidR="008861E7">
        <w:rPr>
          <w:rFonts w:ascii="Meiryo UI" w:eastAsia="Meiryo UI" w:hAnsi="Meiryo UI" w:cs="Meiryo UI" w:hint="eastAsia"/>
          <w:b/>
          <w:sz w:val="20"/>
          <w:szCs w:val="20"/>
        </w:rPr>
        <w:t>6</w:t>
      </w:r>
      <w:r w:rsidR="00C9038A" w:rsidRPr="007B429C">
        <w:rPr>
          <w:rFonts w:ascii="Meiryo UI" w:eastAsia="Meiryo UI" w:hAnsi="Meiryo UI" w:cs="Meiryo UI" w:hint="eastAsia"/>
          <w:b/>
          <w:sz w:val="20"/>
          <w:szCs w:val="20"/>
        </w:rPr>
        <w:t>日(</w:t>
      </w:r>
      <w:r w:rsidR="005B18A3" w:rsidRPr="007B429C">
        <w:rPr>
          <w:rFonts w:ascii="Meiryo UI" w:eastAsia="Meiryo UI" w:hAnsi="Meiryo UI" w:cs="Meiryo UI" w:hint="eastAsia"/>
          <w:b/>
          <w:sz w:val="20"/>
          <w:szCs w:val="20"/>
        </w:rPr>
        <w:t>木</w:t>
      </w:r>
      <w:r w:rsidR="00C9038A" w:rsidRPr="007B429C">
        <w:rPr>
          <w:rFonts w:ascii="Meiryo UI" w:eastAsia="Meiryo UI" w:hAnsi="Meiryo UI" w:cs="Meiryo UI" w:hint="eastAsia"/>
          <w:b/>
          <w:sz w:val="20"/>
          <w:szCs w:val="20"/>
        </w:rPr>
        <w:t>)～</w:t>
      </w:r>
      <w:r w:rsidR="0041554F" w:rsidRPr="007B429C">
        <w:rPr>
          <w:rFonts w:ascii="Meiryo UI" w:eastAsia="Meiryo UI" w:hAnsi="Meiryo UI" w:cs="Meiryo UI" w:hint="eastAsia"/>
          <w:b/>
          <w:sz w:val="20"/>
          <w:szCs w:val="20"/>
        </w:rPr>
        <w:t>1</w:t>
      </w:r>
      <w:r w:rsidR="00B35E6D" w:rsidRPr="007B429C">
        <w:rPr>
          <w:rFonts w:ascii="Meiryo UI" w:eastAsia="Meiryo UI" w:hAnsi="Meiryo UI" w:cs="Meiryo UI" w:hint="eastAsia"/>
          <w:b/>
          <w:sz w:val="20"/>
          <w:szCs w:val="20"/>
        </w:rPr>
        <w:t>1</w:t>
      </w:r>
      <w:r w:rsidR="00C9038A" w:rsidRPr="007B429C">
        <w:rPr>
          <w:rFonts w:ascii="Meiryo UI" w:eastAsia="Meiryo UI" w:hAnsi="Meiryo UI" w:cs="Meiryo UI" w:hint="eastAsia"/>
          <w:b/>
          <w:sz w:val="20"/>
          <w:szCs w:val="20"/>
        </w:rPr>
        <w:t>月</w:t>
      </w:r>
      <w:r w:rsidR="00A84883" w:rsidRPr="007B429C">
        <w:rPr>
          <w:rFonts w:ascii="Meiryo UI" w:eastAsia="Meiryo UI" w:hAnsi="Meiryo UI" w:cs="Meiryo UI" w:hint="eastAsia"/>
          <w:b/>
          <w:sz w:val="20"/>
          <w:szCs w:val="20"/>
        </w:rPr>
        <w:t>2</w:t>
      </w:r>
      <w:r w:rsidR="008861E7">
        <w:rPr>
          <w:rFonts w:ascii="Meiryo UI" w:eastAsia="Meiryo UI" w:hAnsi="Meiryo UI" w:cs="Meiryo UI" w:hint="eastAsia"/>
          <w:b/>
          <w:sz w:val="20"/>
          <w:szCs w:val="20"/>
        </w:rPr>
        <w:t>7</w:t>
      </w:r>
      <w:r w:rsidR="00C9038A" w:rsidRPr="007B429C">
        <w:rPr>
          <w:rFonts w:ascii="Meiryo UI" w:eastAsia="Meiryo UI" w:hAnsi="Meiryo UI" w:cs="Meiryo UI" w:hint="eastAsia"/>
          <w:b/>
          <w:sz w:val="20"/>
          <w:szCs w:val="20"/>
        </w:rPr>
        <w:t>日(金)</w:t>
      </w:r>
      <w:r w:rsidR="005D18AF" w:rsidRPr="007B429C">
        <w:rPr>
          <w:rFonts w:ascii="Meiryo UI" w:eastAsia="Meiryo UI" w:hAnsi="Meiryo UI" w:cs="Meiryo UI" w:hint="eastAsia"/>
          <w:b/>
          <w:sz w:val="20"/>
          <w:szCs w:val="20"/>
        </w:rPr>
        <w:t xml:space="preserve"> </w:t>
      </w:r>
    </w:p>
    <w:tbl>
      <w:tblPr>
        <w:tblStyle w:val="af2"/>
        <w:tblW w:w="10207" w:type="dxa"/>
        <w:tblInd w:w="-147" w:type="dxa"/>
        <w:tblLook w:val="04A0" w:firstRow="1" w:lastRow="0" w:firstColumn="1" w:lastColumn="0" w:noHBand="0" w:noVBand="1"/>
      </w:tblPr>
      <w:tblGrid>
        <w:gridCol w:w="1560"/>
        <w:gridCol w:w="8647"/>
      </w:tblGrid>
      <w:tr w:rsidR="004A51C4" w:rsidRPr="004A51C4" w14:paraId="27B61BCB" w14:textId="77777777" w:rsidTr="00A84883">
        <w:trPr>
          <w:trHeight w:val="3439"/>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A05EA8" w14:textId="0F020021" w:rsidR="004A51C4" w:rsidRPr="004A51C4" w:rsidRDefault="004A51C4" w:rsidP="004A51C4">
            <w:pPr>
              <w:snapToGrid w:val="0"/>
              <w:spacing w:line="340" w:lineRule="exact"/>
              <w:jc w:val="distribute"/>
              <w:rPr>
                <w:rFonts w:ascii="Meiryo UI" w:eastAsia="Meiryo UI" w:hAnsi="Meiryo UI" w:cs="Meiryo UI"/>
                <w:kern w:val="0"/>
                <w:sz w:val="22"/>
              </w:rPr>
            </w:pPr>
            <w:r w:rsidRPr="004A51C4">
              <w:rPr>
                <w:rFonts w:ascii="Meiryo UI" w:eastAsia="Meiryo UI" w:hAnsi="Meiryo UI" w:cs="Meiryo UI" w:hint="eastAsia"/>
                <w:kern w:val="0"/>
                <w:sz w:val="22"/>
              </w:rPr>
              <w:t>内容</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DB67C9E" w14:textId="5B03022F" w:rsidR="008C6501" w:rsidRPr="008C6501" w:rsidRDefault="008C6501" w:rsidP="008C6501">
            <w:pPr>
              <w:snapToGrid w:val="0"/>
              <w:spacing w:line="340" w:lineRule="exact"/>
              <w:ind w:firstLineChars="100" w:firstLine="215"/>
              <w:rPr>
                <w:rFonts w:ascii="Meiryo UI" w:eastAsia="Meiryo UI" w:hAnsi="Meiryo UI" w:cs="Meiryo UI"/>
                <w:kern w:val="0"/>
                <w:sz w:val="22"/>
              </w:rPr>
            </w:pPr>
            <w:r w:rsidRPr="008C6501">
              <w:rPr>
                <w:rFonts w:ascii="Meiryo UI" w:eastAsia="Meiryo UI" w:hAnsi="Meiryo UI" w:cs="Meiryo UI" w:hint="eastAsia"/>
                <w:kern w:val="0"/>
                <w:sz w:val="22"/>
              </w:rPr>
              <w:t>東京電力福島第一原子力発電所事故以降（2011年以降）、農産物を含む食品を対象とした放射性セシウム検査が、食品衛生法のもと、</w:t>
            </w:r>
            <w:r w:rsidR="00C7316B">
              <w:rPr>
                <w:rFonts w:ascii="Meiryo UI" w:eastAsia="Meiryo UI" w:hAnsi="Meiryo UI" w:cs="Meiryo UI" w:hint="eastAsia"/>
                <w:kern w:val="0"/>
                <w:sz w:val="22"/>
              </w:rPr>
              <w:t>国内</w:t>
            </w:r>
            <w:r w:rsidRPr="008C6501">
              <w:rPr>
                <w:rFonts w:ascii="Meiryo UI" w:eastAsia="Meiryo UI" w:hAnsi="Meiryo UI" w:cs="Meiryo UI" w:hint="eastAsia"/>
                <w:kern w:val="0"/>
                <w:sz w:val="22"/>
              </w:rPr>
              <w:t>の</w:t>
            </w:r>
            <w:r w:rsidR="00C7316B">
              <w:rPr>
                <w:rFonts w:ascii="Meiryo UI" w:eastAsia="Meiryo UI" w:hAnsi="Meiryo UI" w:cs="Meiryo UI" w:hint="eastAsia"/>
                <w:kern w:val="0"/>
                <w:sz w:val="22"/>
              </w:rPr>
              <w:t>分析</w:t>
            </w:r>
            <w:r w:rsidRPr="008C6501">
              <w:rPr>
                <w:rFonts w:ascii="Meiryo UI" w:eastAsia="Meiryo UI" w:hAnsi="Meiryo UI" w:cs="Meiryo UI" w:hint="eastAsia"/>
                <w:kern w:val="0"/>
                <w:sz w:val="22"/>
              </w:rPr>
              <w:t>機関で継続して実施されています。放射能測定を正しく行うためには、「正確な計測器」、「計測器の正しい使い方」、「測定者の</w:t>
            </w:r>
            <w:r w:rsidR="007C37A6">
              <w:rPr>
                <w:rFonts w:ascii="Meiryo UI" w:eastAsia="Meiryo UI" w:hAnsi="Meiryo UI" w:cs="Meiryo UI" w:hint="eastAsia"/>
                <w:kern w:val="0"/>
                <w:sz w:val="22"/>
              </w:rPr>
              <w:t>正しい</w:t>
            </w:r>
            <w:r w:rsidRPr="008C6501">
              <w:rPr>
                <w:rFonts w:ascii="Meiryo UI" w:eastAsia="Meiryo UI" w:hAnsi="Meiryo UI" w:cs="Meiryo UI" w:hint="eastAsia"/>
                <w:kern w:val="0"/>
                <w:sz w:val="22"/>
              </w:rPr>
              <w:t>技能」が必要です。</w:t>
            </w:r>
          </w:p>
          <w:p w14:paraId="025C3DA9" w14:textId="2152ABA7" w:rsidR="004A51C4" w:rsidRPr="004A51C4" w:rsidRDefault="008C6501" w:rsidP="008C6501">
            <w:pPr>
              <w:snapToGrid w:val="0"/>
              <w:spacing w:line="340" w:lineRule="exact"/>
              <w:ind w:firstLineChars="100" w:firstLine="215"/>
              <w:rPr>
                <w:rFonts w:ascii="Meiryo UI" w:eastAsia="Meiryo UI" w:hAnsi="Meiryo UI" w:cs="Meiryo UI"/>
                <w:kern w:val="0"/>
                <w:sz w:val="22"/>
              </w:rPr>
            </w:pPr>
            <w:r w:rsidRPr="008C6501">
              <w:rPr>
                <w:rFonts w:ascii="Meiryo UI" w:eastAsia="Meiryo UI" w:hAnsi="Meiryo UI" w:cs="Meiryo UI" w:hint="eastAsia"/>
                <w:kern w:val="0"/>
                <w:sz w:val="22"/>
              </w:rPr>
              <w:t>本ワークショップでは、放射能分析</w:t>
            </w:r>
            <w:r w:rsidR="00355B2C">
              <w:rPr>
                <w:rFonts w:ascii="Meiryo UI" w:eastAsia="Meiryo UI" w:hAnsi="Meiryo UI" w:cs="Meiryo UI" w:hint="eastAsia"/>
                <w:kern w:val="0"/>
                <w:sz w:val="22"/>
              </w:rPr>
              <w:t>実務者</w:t>
            </w:r>
            <w:r w:rsidRPr="008C6501">
              <w:rPr>
                <w:rFonts w:ascii="Meiryo UI" w:eastAsia="Meiryo UI" w:hAnsi="Meiryo UI" w:cs="Meiryo UI" w:hint="eastAsia"/>
                <w:kern w:val="0"/>
                <w:sz w:val="22"/>
              </w:rPr>
              <w:t>を対象に、ゲルマニウム半導体検出器を使用した放射性セシウム測定について、産学官それぞれの放射能分析に携わる専門家による講演</w:t>
            </w:r>
            <w:r w:rsidR="00BC449D">
              <w:rPr>
                <w:rFonts w:ascii="Meiryo UI" w:eastAsia="Meiryo UI" w:hAnsi="Meiryo UI" w:cs="Meiryo UI" w:hint="eastAsia"/>
                <w:kern w:val="0"/>
                <w:sz w:val="22"/>
              </w:rPr>
              <w:t>や実習</w:t>
            </w:r>
            <w:r w:rsidR="00351CDB">
              <w:rPr>
                <w:rFonts w:ascii="Meiryo UI" w:eastAsia="Meiryo UI" w:hAnsi="Meiryo UI" w:cs="Meiryo UI" w:hint="eastAsia"/>
                <w:kern w:val="0"/>
                <w:sz w:val="22"/>
              </w:rPr>
              <w:t>（放射能測定・試料充填・不確かさ見積もり）</w:t>
            </w:r>
            <w:r w:rsidRPr="008C6501">
              <w:rPr>
                <w:rFonts w:ascii="Meiryo UI" w:eastAsia="Meiryo UI" w:hAnsi="Meiryo UI" w:cs="Meiryo UI" w:hint="eastAsia"/>
                <w:kern w:val="0"/>
                <w:sz w:val="22"/>
              </w:rPr>
              <w:t>を</w:t>
            </w:r>
            <w:r w:rsidR="008F6240">
              <w:rPr>
                <w:rFonts w:ascii="Meiryo UI" w:eastAsia="Meiryo UI" w:hAnsi="Meiryo UI" w:cs="Meiryo UI" w:hint="eastAsia"/>
                <w:kern w:val="0"/>
                <w:sz w:val="22"/>
              </w:rPr>
              <w:t>実施</w:t>
            </w:r>
            <w:r w:rsidR="008719DD">
              <w:rPr>
                <w:rFonts w:ascii="Meiryo UI" w:eastAsia="Meiryo UI" w:hAnsi="Meiryo UI" w:cs="Meiryo UI" w:hint="eastAsia"/>
                <w:kern w:val="0"/>
                <w:sz w:val="22"/>
              </w:rPr>
              <w:t>いた</w:t>
            </w:r>
            <w:r w:rsidR="008F6240">
              <w:rPr>
                <w:rFonts w:ascii="Meiryo UI" w:eastAsia="Meiryo UI" w:hAnsi="Meiryo UI" w:cs="Meiryo UI" w:hint="eastAsia"/>
                <w:kern w:val="0"/>
                <w:sz w:val="22"/>
              </w:rPr>
              <w:t>します。</w:t>
            </w:r>
            <w:r w:rsidR="00355B2C">
              <w:rPr>
                <w:rFonts w:ascii="Meiryo UI" w:eastAsia="Meiryo UI" w:hAnsi="Meiryo UI" w:cs="Meiryo UI" w:hint="eastAsia"/>
                <w:kern w:val="0"/>
                <w:sz w:val="22"/>
              </w:rPr>
              <w:t>放射性セシウム</w:t>
            </w:r>
            <w:r w:rsidR="00355B2C" w:rsidRPr="008C6501">
              <w:rPr>
                <w:rFonts w:ascii="Meiryo UI" w:eastAsia="Meiryo UI" w:hAnsi="Meiryo UI" w:cs="Meiryo UI" w:hint="eastAsia"/>
                <w:kern w:val="0"/>
                <w:sz w:val="22"/>
              </w:rPr>
              <w:t>測定</w:t>
            </w:r>
            <w:r w:rsidR="00355B2C">
              <w:rPr>
                <w:rFonts w:ascii="Meiryo UI" w:eastAsia="Meiryo UI" w:hAnsi="Meiryo UI" w:cs="Meiryo UI" w:hint="eastAsia"/>
                <w:kern w:val="0"/>
                <w:sz w:val="22"/>
              </w:rPr>
              <w:t>に必要な</w:t>
            </w:r>
            <w:r w:rsidR="008F6240">
              <w:rPr>
                <w:rFonts w:ascii="Meiryo UI" w:eastAsia="Meiryo UI" w:hAnsi="Meiryo UI" w:cs="Meiryo UI" w:hint="eastAsia"/>
                <w:kern w:val="0"/>
                <w:sz w:val="22"/>
              </w:rPr>
              <w:t>基礎的知識</w:t>
            </w:r>
            <w:r w:rsidR="00355B2C">
              <w:rPr>
                <w:rFonts w:ascii="Meiryo UI" w:eastAsia="Meiryo UI" w:hAnsi="Meiryo UI" w:cs="Meiryo UI" w:hint="eastAsia"/>
                <w:kern w:val="0"/>
                <w:sz w:val="22"/>
              </w:rPr>
              <w:t>から測定現場にお</w:t>
            </w:r>
            <w:r w:rsidR="008F6240">
              <w:rPr>
                <w:rFonts w:ascii="Meiryo UI" w:eastAsia="Meiryo UI" w:hAnsi="Meiryo UI" w:cs="Meiryo UI" w:hint="eastAsia"/>
                <w:kern w:val="0"/>
                <w:sz w:val="22"/>
              </w:rPr>
              <w:t>ける実務的</w:t>
            </w:r>
            <w:r w:rsidR="00355B2C">
              <w:rPr>
                <w:rFonts w:ascii="Meiryo UI" w:eastAsia="Meiryo UI" w:hAnsi="Meiryo UI" w:cs="Meiryo UI" w:hint="eastAsia"/>
                <w:kern w:val="0"/>
                <w:sz w:val="22"/>
              </w:rPr>
              <w:t>技術</w:t>
            </w:r>
            <w:r w:rsidR="008F6240">
              <w:rPr>
                <w:rFonts w:ascii="Meiryo UI" w:eastAsia="Meiryo UI" w:hAnsi="Meiryo UI" w:cs="Meiryo UI" w:hint="eastAsia"/>
                <w:kern w:val="0"/>
                <w:sz w:val="22"/>
              </w:rPr>
              <w:t>までを</w:t>
            </w:r>
            <w:r w:rsidR="00355B2C">
              <w:rPr>
                <w:rFonts w:ascii="Meiryo UI" w:eastAsia="Meiryo UI" w:hAnsi="Meiryo UI" w:cs="Meiryo UI" w:hint="eastAsia"/>
                <w:kern w:val="0"/>
                <w:sz w:val="22"/>
              </w:rPr>
              <w:t>体系化し</w:t>
            </w:r>
            <w:r w:rsidR="008F6240">
              <w:rPr>
                <w:rFonts w:ascii="Meiryo UI" w:eastAsia="Meiryo UI" w:hAnsi="Meiryo UI" w:cs="Meiryo UI" w:hint="eastAsia"/>
                <w:kern w:val="0"/>
                <w:sz w:val="22"/>
              </w:rPr>
              <w:t>たワークショップとなっており、</w:t>
            </w:r>
            <w:r w:rsidR="008F6240" w:rsidRPr="008C6501">
              <w:rPr>
                <w:rFonts w:ascii="Meiryo UI" w:eastAsia="Meiryo UI" w:hAnsi="Meiryo UI" w:cs="Meiryo UI" w:hint="eastAsia"/>
                <w:kern w:val="0"/>
                <w:sz w:val="22"/>
              </w:rPr>
              <w:t>農産物・食品の</w:t>
            </w:r>
            <w:r w:rsidR="008F6240">
              <w:rPr>
                <w:rFonts w:ascii="Meiryo UI" w:eastAsia="Meiryo UI" w:hAnsi="Meiryo UI" w:cs="Meiryo UI" w:hint="eastAsia"/>
                <w:kern w:val="0"/>
                <w:sz w:val="22"/>
              </w:rPr>
              <w:t>放射性セシウム測定</w:t>
            </w:r>
            <w:r w:rsidRPr="008C6501">
              <w:rPr>
                <w:rFonts w:ascii="Meiryo UI" w:eastAsia="Meiryo UI" w:hAnsi="Meiryo UI" w:cs="Meiryo UI" w:hint="eastAsia"/>
                <w:kern w:val="0"/>
                <w:sz w:val="22"/>
              </w:rPr>
              <w:t>を正しく行うための知識や技術を</w:t>
            </w:r>
            <w:r w:rsidR="007C37A6">
              <w:rPr>
                <w:rFonts w:ascii="Meiryo UI" w:eastAsia="Meiryo UI" w:hAnsi="Meiryo UI" w:cs="Meiryo UI" w:hint="eastAsia"/>
                <w:kern w:val="0"/>
                <w:sz w:val="22"/>
              </w:rPr>
              <w:t>提供</w:t>
            </w:r>
            <w:r w:rsidR="008719DD">
              <w:rPr>
                <w:rFonts w:ascii="Meiryo UI" w:eastAsia="Meiryo UI" w:hAnsi="Meiryo UI" w:cs="Meiryo UI" w:hint="eastAsia"/>
                <w:kern w:val="0"/>
                <w:sz w:val="22"/>
              </w:rPr>
              <w:t>いた</w:t>
            </w:r>
            <w:r w:rsidRPr="008C6501">
              <w:rPr>
                <w:rFonts w:ascii="Meiryo UI" w:eastAsia="Meiryo UI" w:hAnsi="Meiryo UI" w:cs="Meiryo UI" w:hint="eastAsia"/>
                <w:kern w:val="0"/>
                <w:sz w:val="22"/>
              </w:rPr>
              <w:t>します。</w:t>
            </w:r>
          </w:p>
        </w:tc>
      </w:tr>
      <w:tr w:rsidR="004A51C4" w:rsidRPr="004A51C4" w14:paraId="6A7DE4E9" w14:textId="77777777" w:rsidTr="007721FD">
        <w:trPr>
          <w:trHeight w:val="598"/>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54F259" w14:textId="05E223C3" w:rsidR="004A51C4" w:rsidRPr="007B429C" w:rsidRDefault="004A51C4" w:rsidP="004A51C4">
            <w:pPr>
              <w:snapToGrid w:val="0"/>
              <w:spacing w:line="340" w:lineRule="exact"/>
              <w:jc w:val="distribute"/>
              <w:rPr>
                <w:rFonts w:ascii="Meiryo UI" w:eastAsia="Meiryo UI" w:hAnsi="Meiryo UI" w:cs="Meiryo UI"/>
                <w:kern w:val="0"/>
                <w:sz w:val="22"/>
              </w:rPr>
            </w:pPr>
            <w:r w:rsidRPr="007B429C">
              <w:rPr>
                <w:rFonts w:ascii="Meiryo UI" w:eastAsia="Meiryo UI" w:hAnsi="Meiryo UI" w:cs="Meiryo UI" w:hint="eastAsia"/>
                <w:kern w:val="0"/>
                <w:sz w:val="22"/>
              </w:rPr>
              <w:t>期間</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E20245" w14:textId="43FA8CD4" w:rsidR="004A51C4" w:rsidRPr="007B429C" w:rsidRDefault="004A51C4" w:rsidP="007315CE">
            <w:pPr>
              <w:snapToGrid w:val="0"/>
              <w:spacing w:line="340" w:lineRule="exact"/>
              <w:rPr>
                <w:rFonts w:ascii="Meiryo UI" w:eastAsia="Meiryo UI" w:hAnsi="Meiryo UI" w:cs="Meiryo UI"/>
                <w:sz w:val="22"/>
              </w:rPr>
            </w:pPr>
            <w:r w:rsidRPr="007B429C">
              <w:rPr>
                <w:rFonts w:ascii="Meiryo UI" w:eastAsia="Meiryo UI" w:hAnsi="Meiryo UI" w:cs="Meiryo UI" w:hint="eastAsia"/>
                <w:sz w:val="22"/>
                <w:lang w:eastAsia="zh-TW"/>
              </w:rPr>
              <w:t>令和</w:t>
            </w:r>
            <w:r w:rsidR="008861E7">
              <w:rPr>
                <w:rFonts w:ascii="Meiryo UI" w:eastAsia="Meiryo UI" w:hAnsi="Meiryo UI" w:cs="Meiryo UI" w:hint="eastAsia"/>
                <w:sz w:val="22"/>
              </w:rPr>
              <w:t>８</w:t>
            </w:r>
            <w:r w:rsidRPr="007B429C">
              <w:rPr>
                <w:rFonts w:ascii="Meiryo UI" w:eastAsia="Meiryo UI" w:hAnsi="Meiryo UI" w:cs="Meiryo UI" w:hint="eastAsia"/>
                <w:sz w:val="22"/>
                <w:lang w:eastAsia="zh-TW"/>
              </w:rPr>
              <w:t>年</w:t>
            </w:r>
            <w:r w:rsidR="003A1E7F" w:rsidRPr="007B429C">
              <w:rPr>
                <w:rFonts w:ascii="Meiryo UI" w:eastAsia="Meiryo UI" w:hAnsi="Meiryo UI" w:cs="Meiryo UI" w:hint="eastAsia"/>
                <w:sz w:val="22"/>
              </w:rPr>
              <w:t>11</w:t>
            </w:r>
            <w:r w:rsidRPr="007B429C">
              <w:rPr>
                <w:rFonts w:ascii="Meiryo UI" w:eastAsia="Meiryo UI" w:hAnsi="Meiryo UI" w:cs="Meiryo UI" w:hint="eastAsia"/>
                <w:sz w:val="22"/>
                <w:lang w:eastAsia="zh-TW"/>
              </w:rPr>
              <w:t>月</w:t>
            </w:r>
            <w:r w:rsidR="00A84883" w:rsidRPr="007B429C">
              <w:rPr>
                <w:rFonts w:ascii="Meiryo UI" w:eastAsia="Meiryo UI" w:hAnsi="Meiryo UI" w:cs="Meiryo UI" w:hint="eastAsia"/>
                <w:sz w:val="22"/>
              </w:rPr>
              <w:t>2</w:t>
            </w:r>
            <w:r w:rsidR="008861E7">
              <w:rPr>
                <w:rFonts w:ascii="Meiryo UI" w:eastAsia="Meiryo UI" w:hAnsi="Meiryo UI" w:cs="Meiryo UI" w:hint="eastAsia"/>
                <w:sz w:val="22"/>
              </w:rPr>
              <w:t>6</w:t>
            </w:r>
            <w:r w:rsidRPr="007B429C">
              <w:rPr>
                <w:rFonts w:ascii="Meiryo UI" w:eastAsia="Meiryo UI" w:hAnsi="Meiryo UI" w:cs="Meiryo UI" w:hint="eastAsia"/>
                <w:sz w:val="22"/>
                <w:lang w:eastAsia="zh-TW"/>
              </w:rPr>
              <w:t>日（木）～</w:t>
            </w:r>
            <w:r w:rsidR="00B35E6D" w:rsidRPr="007B429C">
              <w:rPr>
                <w:rFonts w:ascii="Meiryo UI" w:eastAsia="Meiryo UI" w:hAnsi="Meiryo UI" w:cs="Meiryo UI" w:hint="eastAsia"/>
                <w:sz w:val="22"/>
              </w:rPr>
              <w:t>11</w:t>
            </w:r>
            <w:r w:rsidRPr="007B429C">
              <w:rPr>
                <w:rFonts w:ascii="Meiryo UI" w:eastAsia="Meiryo UI" w:hAnsi="Meiryo UI" w:cs="Meiryo UI" w:hint="eastAsia"/>
                <w:sz w:val="22"/>
                <w:lang w:eastAsia="zh-TW"/>
              </w:rPr>
              <w:t>月</w:t>
            </w:r>
            <w:r w:rsidR="00A84883" w:rsidRPr="007B429C">
              <w:rPr>
                <w:rFonts w:ascii="Meiryo UI" w:eastAsia="Meiryo UI" w:hAnsi="Meiryo UI" w:cs="Meiryo UI" w:hint="eastAsia"/>
                <w:sz w:val="22"/>
              </w:rPr>
              <w:t>2</w:t>
            </w:r>
            <w:r w:rsidR="008861E7">
              <w:rPr>
                <w:rFonts w:ascii="Meiryo UI" w:eastAsia="Meiryo UI" w:hAnsi="Meiryo UI" w:cs="Meiryo UI" w:hint="eastAsia"/>
                <w:sz w:val="22"/>
              </w:rPr>
              <w:t>7</w:t>
            </w:r>
            <w:r w:rsidRPr="007B429C">
              <w:rPr>
                <w:rFonts w:ascii="Meiryo UI" w:eastAsia="Meiryo UI" w:hAnsi="Meiryo UI" w:cs="Meiryo UI" w:hint="eastAsia"/>
                <w:sz w:val="22"/>
                <w:lang w:eastAsia="zh-TW"/>
              </w:rPr>
              <w:t>日（金）</w:t>
            </w:r>
          </w:p>
        </w:tc>
      </w:tr>
      <w:tr w:rsidR="004A51C4" w:rsidRPr="004A51C4" w14:paraId="3F8701FC" w14:textId="77777777" w:rsidTr="007721FD">
        <w:trPr>
          <w:trHeight w:val="834"/>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C3A24C" w14:textId="0F4C5C7D" w:rsidR="005F4821" w:rsidRPr="004A51C4" w:rsidRDefault="00BC449D" w:rsidP="00884F79">
            <w:pPr>
              <w:snapToGrid w:val="0"/>
              <w:spacing w:line="340" w:lineRule="exact"/>
              <w:jc w:val="distribute"/>
              <w:rPr>
                <w:rFonts w:ascii="Meiryo UI" w:eastAsia="Meiryo UI" w:hAnsi="Meiryo UI" w:cs="Meiryo UI"/>
                <w:kern w:val="0"/>
                <w:sz w:val="22"/>
              </w:rPr>
            </w:pPr>
            <w:r>
              <w:rPr>
                <w:rFonts w:ascii="Meiryo UI" w:eastAsia="Meiryo UI" w:hAnsi="Meiryo UI" w:cs="Meiryo UI" w:hint="eastAsia"/>
                <w:kern w:val="0"/>
                <w:sz w:val="22"/>
              </w:rPr>
              <w:t>開催場所</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1AABC19" w14:textId="4075B58E" w:rsidR="00BC449D" w:rsidRPr="00BC449D" w:rsidRDefault="00BC449D" w:rsidP="00BC449D">
            <w:pPr>
              <w:snapToGrid w:val="0"/>
              <w:spacing w:line="340" w:lineRule="exact"/>
              <w:rPr>
                <w:rFonts w:ascii="Meiryo UI" w:eastAsia="Meiryo UI" w:hAnsi="Meiryo UI" w:cs="Meiryo UI"/>
                <w:color w:val="000000" w:themeColor="text1"/>
                <w:sz w:val="22"/>
              </w:rPr>
            </w:pPr>
            <w:r w:rsidRPr="00BC449D">
              <w:rPr>
                <w:rFonts w:ascii="Meiryo UI" w:eastAsia="Meiryo UI" w:hAnsi="Meiryo UI" w:cs="Meiryo UI" w:hint="eastAsia"/>
                <w:color w:val="000000" w:themeColor="text1"/>
                <w:sz w:val="22"/>
              </w:rPr>
              <w:t>農林水産省農林水産技術会議事務局</w:t>
            </w:r>
            <w:r w:rsidR="00BF4CF0">
              <w:rPr>
                <w:rFonts w:ascii="Meiryo UI" w:eastAsia="Meiryo UI" w:hAnsi="Meiryo UI" w:cs="Meiryo UI" w:hint="eastAsia"/>
                <w:color w:val="000000" w:themeColor="text1"/>
                <w:sz w:val="22"/>
              </w:rPr>
              <w:t xml:space="preserve">　</w:t>
            </w:r>
            <w:r w:rsidRPr="00BC449D">
              <w:rPr>
                <w:rFonts w:ascii="Meiryo UI" w:eastAsia="Meiryo UI" w:hAnsi="Meiryo UI" w:cs="Meiryo UI" w:hint="eastAsia"/>
                <w:color w:val="000000" w:themeColor="text1"/>
                <w:sz w:val="22"/>
              </w:rPr>
              <w:t>筑波産学連携支援センター</w:t>
            </w:r>
          </w:p>
          <w:p w14:paraId="3E362DC7" w14:textId="7FD7CB5B" w:rsidR="005F4821" w:rsidRPr="00BC449D" w:rsidRDefault="00BC449D" w:rsidP="005F4821">
            <w:pPr>
              <w:snapToGrid w:val="0"/>
              <w:spacing w:line="340" w:lineRule="exact"/>
              <w:rPr>
                <w:rFonts w:ascii="Meiryo UI" w:eastAsia="Meiryo UI" w:hAnsi="Meiryo UI" w:cs="Meiryo UI"/>
                <w:color w:val="000000" w:themeColor="text1"/>
                <w:sz w:val="22"/>
              </w:rPr>
            </w:pPr>
            <w:r w:rsidRPr="00BC449D">
              <w:rPr>
                <w:rFonts w:ascii="Meiryo UI" w:eastAsia="Meiryo UI" w:hAnsi="Meiryo UI" w:cs="Meiryo UI" w:hint="eastAsia"/>
                <w:color w:val="000000" w:themeColor="text1"/>
                <w:sz w:val="22"/>
              </w:rPr>
              <w:t>筑波農林研究交流センター第1セミナー室及び研修実験室</w:t>
            </w:r>
          </w:p>
        </w:tc>
      </w:tr>
      <w:tr w:rsidR="004A51C4" w:rsidRPr="004A51C4" w14:paraId="5853BCBF" w14:textId="77777777" w:rsidTr="007721FD">
        <w:trPr>
          <w:trHeight w:val="832"/>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9640075" w14:textId="7EBF3ECA" w:rsidR="004A51C4" w:rsidRPr="004A51C4" w:rsidRDefault="004A51C4" w:rsidP="004A51C4">
            <w:pPr>
              <w:snapToGrid w:val="0"/>
              <w:spacing w:line="340" w:lineRule="exact"/>
              <w:jc w:val="distribute"/>
              <w:rPr>
                <w:rFonts w:ascii="Meiryo UI" w:eastAsia="Meiryo UI" w:hAnsi="Meiryo UI" w:cs="Meiryo UI"/>
                <w:kern w:val="0"/>
                <w:sz w:val="22"/>
              </w:rPr>
            </w:pPr>
            <w:r w:rsidRPr="004A51C4">
              <w:rPr>
                <w:rFonts w:ascii="Meiryo UI" w:eastAsia="Meiryo UI" w:hAnsi="Meiryo UI" w:cs="Meiryo UI" w:hint="eastAsia"/>
                <w:kern w:val="0"/>
                <w:sz w:val="22"/>
              </w:rPr>
              <w:t>主催</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8A3BEEC" w14:textId="40DB3689" w:rsidR="004A51C4" w:rsidRPr="004A51C4" w:rsidRDefault="00B604DA" w:rsidP="004A51C4">
            <w:pPr>
              <w:snapToGrid w:val="0"/>
              <w:spacing w:line="340" w:lineRule="exact"/>
              <w:rPr>
                <w:rFonts w:ascii="Meiryo UI" w:eastAsia="Meiryo UI" w:hAnsi="Meiryo UI" w:cs="Meiryo UI"/>
                <w:kern w:val="0"/>
                <w:sz w:val="22"/>
              </w:rPr>
            </w:pPr>
            <w:r>
              <w:rPr>
                <w:rFonts w:ascii="Meiryo UI" w:eastAsia="Meiryo UI" w:hAnsi="Meiryo UI" w:cs="Meiryo UI" w:hint="eastAsia"/>
                <w:kern w:val="0"/>
                <w:sz w:val="22"/>
              </w:rPr>
              <w:t>農林水産省</w:t>
            </w:r>
            <w:r w:rsidR="004A51C4" w:rsidRPr="004A51C4">
              <w:rPr>
                <w:rFonts w:ascii="Meiryo UI" w:eastAsia="Meiryo UI" w:hAnsi="Meiryo UI" w:cs="Meiryo UI" w:hint="eastAsia"/>
                <w:kern w:val="0"/>
                <w:sz w:val="22"/>
              </w:rPr>
              <w:t>農林水産技術会議事務局</w:t>
            </w:r>
            <w:r w:rsidR="00BF4CF0">
              <w:rPr>
                <w:rFonts w:ascii="Meiryo UI" w:eastAsia="Meiryo UI" w:hAnsi="Meiryo UI" w:cs="Meiryo UI" w:hint="eastAsia"/>
                <w:kern w:val="0"/>
                <w:sz w:val="22"/>
              </w:rPr>
              <w:t xml:space="preserve">　</w:t>
            </w:r>
            <w:r w:rsidR="004A51C4" w:rsidRPr="004A51C4">
              <w:rPr>
                <w:rFonts w:ascii="Meiryo UI" w:eastAsia="Meiryo UI" w:hAnsi="Meiryo UI" w:cs="Meiryo UI" w:hint="eastAsia"/>
                <w:kern w:val="0"/>
                <w:sz w:val="22"/>
              </w:rPr>
              <w:t>筑波産学連携支援センター</w:t>
            </w:r>
          </w:p>
          <w:p w14:paraId="4C724F29" w14:textId="3C8BF6F4" w:rsidR="004A51C4" w:rsidRPr="004A51C4" w:rsidRDefault="004A51C4" w:rsidP="004A51C4">
            <w:pPr>
              <w:snapToGrid w:val="0"/>
              <w:spacing w:line="340" w:lineRule="exact"/>
              <w:rPr>
                <w:rFonts w:ascii="Meiryo UI" w:eastAsia="Meiryo UI" w:hAnsi="Meiryo UI" w:cs="Meiryo UI"/>
                <w:kern w:val="0"/>
                <w:sz w:val="22"/>
              </w:rPr>
            </w:pPr>
            <w:r w:rsidRPr="004A51C4">
              <w:rPr>
                <w:rFonts w:ascii="Meiryo UI" w:eastAsia="Meiryo UI" w:hAnsi="Meiryo UI" w:cs="Meiryo UI" w:hint="eastAsia"/>
                <w:kern w:val="0"/>
                <w:sz w:val="22"/>
              </w:rPr>
              <w:t>国立研究開発法人</w:t>
            </w:r>
            <w:r w:rsidR="008C6501">
              <w:rPr>
                <w:rFonts w:ascii="Meiryo UI" w:eastAsia="Meiryo UI" w:hAnsi="Meiryo UI" w:cs="Meiryo UI" w:hint="eastAsia"/>
                <w:kern w:val="0"/>
                <w:sz w:val="22"/>
              </w:rPr>
              <w:t>農業・食品産業技術総合研究機構食品研究部門</w:t>
            </w:r>
          </w:p>
        </w:tc>
      </w:tr>
      <w:tr w:rsidR="004A51C4" w:rsidRPr="004A51C4" w14:paraId="2570A215" w14:textId="77777777" w:rsidTr="007721FD">
        <w:trPr>
          <w:trHeight w:val="560"/>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F7CD7F6" w14:textId="7ECB1512" w:rsidR="004A51C4" w:rsidRPr="004A51C4" w:rsidRDefault="004A51C4" w:rsidP="004A51C4">
            <w:pPr>
              <w:snapToGrid w:val="0"/>
              <w:spacing w:line="340" w:lineRule="exact"/>
              <w:jc w:val="distribute"/>
              <w:rPr>
                <w:rFonts w:ascii="Meiryo UI" w:eastAsia="Meiryo UI" w:hAnsi="Meiryo UI" w:cs="Meiryo UI"/>
                <w:kern w:val="0"/>
                <w:sz w:val="22"/>
              </w:rPr>
            </w:pPr>
            <w:r w:rsidRPr="004A51C4">
              <w:rPr>
                <w:rFonts w:ascii="Meiryo UI" w:eastAsia="Meiryo UI" w:hAnsi="Meiryo UI" w:cs="Meiryo UI" w:hint="eastAsia"/>
                <w:kern w:val="0"/>
                <w:sz w:val="22"/>
              </w:rPr>
              <w:t>対象</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375B36A" w14:textId="563549C1" w:rsidR="004A51C4" w:rsidRPr="004A51C4" w:rsidRDefault="003A1E7F" w:rsidP="004A51C4">
            <w:pPr>
              <w:snapToGrid w:val="0"/>
              <w:spacing w:line="340" w:lineRule="exact"/>
              <w:rPr>
                <w:rFonts w:ascii="Meiryo UI" w:eastAsia="Meiryo UI" w:hAnsi="Meiryo UI" w:cs="Meiryo UI"/>
                <w:kern w:val="0"/>
                <w:sz w:val="22"/>
              </w:rPr>
            </w:pPr>
            <w:r>
              <w:rPr>
                <w:rFonts w:ascii="Meiryo UI" w:eastAsia="Meiryo UI" w:hAnsi="Meiryo UI" w:cs="Meiryo UI" w:hint="eastAsia"/>
                <w:kern w:val="0"/>
                <w:sz w:val="22"/>
              </w:rPr>
              <w:t>農産物や食品等を対象とした</w:t>
            </w:r>
            <w:r w:rsidR="008C6501" w:rsidRPr="00076701">
              <w:rPr>
                <w:rFonts w:ascii="Meiryo UI" w:eastAsia="Meiryo UI" w:hAnsi="Meiryo UI" w:cs="Meiryo UI" w:hint="eastAsia"/>
                <w:kern w:val="0"/>
                <w:sz w:val="22"/>
              </w:rPr>
              <w:t>放射能分析業務従事</w:t>
            </w:r>
            <w:r w:rsidR="00BC449D">
              <w:rPr>
                <w:rFonts w:ascii="Meiryo UI" w:eastAsia="Meiryo UI" w:hAnsi="Meiryo UI" w:cs="Meiryo UI" w:hint="eastAsia"/>
                <w:kern w:val="0"/>
                <w:sz w:val="22"/>
              </w:rPr>
              <w:t>者</w:t>
            </w:r>
            <w:r w:rsidR="008719DD">
              <w:rPr>
                <w:rFonts w:ascii="Meiryo UI" w:eastAsia="Meiryo UI" w:hAnsi="Meiryo UI" w:cs="Meiryo UI" w:hint="eastAsia"/>
                <w:kern w:val="0"/>
                <w:sz w:val="22"/>
              </w:rPr>
              <w:t>及び本業務に</w:t>
            </w:r>
            <w:r w:rsidR="00DC5D1E">
              <w:rPr>
                <w:rFonts w:ascii="Meiryo UI" w:eastAsia="Meiryo UI" w:hAnsi="Meiryo UI" w:cs="Meiryo UI" w:hint="eastAsia"/>
                <w:kern w:val="0"/>
                <w:sz w:val="22"/>
              </w:rPr>
              <w:t>関心</w:t>
            </w:r>
            <w:r w:rsidR="008719DD">
              <w:rPr>
                <w:rFonts w:ascii="Meiryo UI" w:eastAsia="Meiryo UI" w:hAnsi="Meiryo UI" w:cs="Meiryo UI" w:hint="eastAsia"/>
                <w:kern w:val="0"/>
                <w:sz w:val="22"/>
              </w:rPr>
              <w:t>のある方</w:t>
            </w:r>
          </w:p>
        </w:tc>
      </w:tr>
      <w:tr w:rsidR="004A51C4" w:rsidRPr="004A51C4" w14:paraId="1FFE7A63" w14:textId="77777777" w:rsidTr="007721FD">
        <w:trPr>
          <w:trHeight w:val="568"/>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06B86C" w14:textId="5939A3B2" w:rsidR="004A51C4" w:rsidRPr="004A51C4" w:rsidRDefault="004A51C4" w:rsidP="004A51C4">
            <w:pPr>
              <w:snapToGrid w:val="0"/>
              <w:spacing w:line="340" w:lineRule="exact"/>
              <w:jc w:val="distribute"/>
              <w:rPr>
                <w:rFonts w:ascii="Meiryo UI" w:eastAsia="Meiryo UI" w:hAnsi="Meiryo UI" w:cs="Meiryo UI"/>
                <w:kern w:val="0"/>
                <w:sz w:val="22"/>
              </w:rPr>
            </w:pPr>
            <w:r w:rsidRPr="004A51C4">
              <w:rPr>
                <w:rFonts w:ascii="Meiryo UI" w:eastAsia="Meiryo UI" w:hAnsi="Meiryo UI" w:cs="Meiryo UI" w:hint="eastAsia"/>
                <w:kern w:val="0"/>
                <w:sz w:val="22"/>
              </w:rPr>
              <w:t>募集人数</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5DDFB4D" w14:textId="24A5BE0F" w:rsidR="004A51C4" w:rsidRPr="004A51C4" w:rsidRDefault="00BC449D" w:rsidP="007315CE">
            <w:pPr>
              <w:snapToGrid w:val="0"/>
              <w:spacing w:line="340" w:lineRule="exact"/>
              <w:rPr>
                <w:rFonts w:ascii="Meiryo UI" w:eastAsia="Meiryo UI" w:hAnsi="Meiryo UI" w:cs="Meiryo UI"/>
                <w:kern w:val="0"/>
                <w:sz w:val="22"/>
              </w:rPr>
            </w:pPr>
            <w:r>
              <w:rPr>
                <w:rFonts w:ascii="Meiryo UI" w:eastAsia="Meiryo UI" w:hAnsi="Meiryo UI" w:cs="Meiryo UI" w:hint="eastAsia"/>
                <w:kern w:val="0"/>
                <w:sz w:val="22"/>
              </w:rPr>
              <w:t>10</w:t>
            </w:r>
            <w:r w:rsidR="004A51C4" w:rsidRPr="00076701">
              <w:rPr>
                <w:rFonts w:ascii="Meiryo UI" w:eastAsia="Meiryo UI" w:hAnsi="Meiryo UI" w:cs="Meiryo UI" w:hint="eastAsia"/>
                <w:kern w:val="0"/>
                <w:sz w:val="22"/>
              </w:rPr>
              <w:t>名</w:t>
            </w:r>
            <w:r w:rsidR="00B604DA" w:rsidRPr="00076701">
              <w:rPr>
                <w:rFonts w:ascii="Meiryo UI" w:eastAsia="Meiryo UI" w:hAnsi="Meiryo UI" w:cs="Meiryo UI" w:hint="eastAsia"/>
                <w:kern w:val="0"/>
                <w:sz w:val="22"/>
              </w:rPr>
              <w:t>（</w:t>
            </w:r>
            <w:r w:rsidR="00B604DA">
              <w:rPr>
                <w:rFonts w:ascii="Meiryo UI" w:eastAsia="Meiryo UI" w:hAnsi="Meiryo UI" w:cs="Meiryo UI" w:hint="eastAsia"/>
                <w:kern w:val="0"/>
                <w:sz w:val="22"/>
              </w:rPr>
              <w:t>全日程に参加することとし、代理の方の参加は認めていません</w:t>
            </w:r>
            <w:r w:rsidR="008719DD">
              <w:rPr>
                <w:rFonts w:ascii="Meiryo UI" w:eastAsia="Meiryo UI" w:hAnsi="Meiryo UI" w:cs="Meiryo UI" w:hint="eastAsia"/>
                <w:kern w:val="0"/>
                <w:sz w:val="22"/>
              </w:rPr>
              <w:t>。</w:t>
            </w:r>
            <w:r w:rsidR="00B604DA">
              <w:rPr>
                <w:rFonts w:ascii="Meiryo UI" w:eastAsia="Meiryo UI" w:hAnsi="Meiryo UI" w:cs="Meiryo UI" w:hint="eastAsia"/>
                <w:kern w:val="0"/>
                <w:sz w:val="22"/>
              </w:rPr>
              <w:t>）</w:t>
            </w:r>
          </w:p>
        </w:tc>
      </w:tr>
      <w:tr w:rsidR="004A51C4" w:rsidRPr="004A51C4" w14:paraId="671A778F" w14:textId="77777777" w:rsidTr="007721FD">
        <w:trPr>
          <w:trHeight w:val="549"/>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A9F166" w14:textId="75E9DC6D" w:rsidR="004A51C4" w:rsidRPr="004A51C4" w:rsidRDefault="004A51C4" w:rsidP="004A51C4">
            <w:pPr>
              <w:snapToGrid w:val="0"/>
              <w:spacing w:line="340" w:lineRule="exact"/>
              <w:jc w:val="distribute"/>
              <w:rPr>
                <w:rFonts w:ascii="Meiryo UI" w:eastAsia="Meiryo UI" w:hAnsi="Meiryo UI" w:cs="Meiryo UI"/>
                <w:kern w:val="0"/>
                <w:sz w:val="22"/>
              </w:rPr>
            </w:pPr>
            <w:r w:rsidRPr="004A51C4">
              <w:rPr>
                <w:rFonts w:ascii="Meiryo UI" w:eastAsia="Meiryo UI" w:hAnsi="Meiryo UI" w:cs="Meiryo UI" w:hint="eastAsia"/>
                <w:kern w:val="0"/>
                <w:sz w:val="22"/>
              </w:rPr>
              <w:t>日程</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29E89D5" w14:textId="52C1BC6C" w:rsidR="004A51C4" w:rsidRPr="004A51C4" w:rsidRDefault="004A51C4" w:rsidP="00704D30">
            <w:pPr>
              <w:snapToGrid w:val="0"/>
              <w:spacing w:line="340" w:lineRule="exact"/>
              <w:rPr>
                <w:rFonts w:ascii="Meiryo UI" w:eastAsia="Meiryo UI" w:hAnsi="Meiryo UI" w:cs="Meiryo UI"/>
                <w:kern w:val="0"/>
                <w:sz w:val="22"/>
              </w:rPr>
            </w:pPr>
            <w:r w:rsidRPr="004A51C4">
              <w:rPr>
                <w:rFonts w:ascii="Meiryo UI" w:eastAsia="Meiryo UI" w:hAnsi="Meiryo UI" w:cs="Meiryo UI" w:hint="eastAsia"/>
                <w:sz w:val="22"/>
              </w:rPr>
              <w:t>日程表（別紙）</w:t>
            </w:r>
          </w:p>
        </w:tc>
      </w:tr>
      <w:tr w:rsidR="004A51C4" w:rsidRPr="004A51C4" w14:paraId="2742A178" w14:textId="77777777" w:rsidTr="008F6240">
        <w:trPr>
          <w:trHeight w:val="1798"/>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1EB423" w14:textId="7350527D" w:rsidR="004A51C4" w:rsidRPr="004A51C4" w:rsidRDefault="004A51C4" w:rsidP="004A51C4">
            <w:pPr>
              <w:snapToGrid w:val="0"/>
              <w:spacing w:line="340" w:lineRule="exact"/>
              <w:jc w:val="distribute"/>
              <w:rPr>
                <w:rFonts w:ascii="Meiryo UI" w:eastAsia="Meiryo UI" w:hAnsi="Meiryo UI" w:cs="Meiryo UI"/>
                <w:kern w:val="0"/>
                <w:sz w:val="22"/>
              </w:rPr>
            </w:pPr>
            <w:r>
              <w:rPr>
                <w:rFonts w:ascii="Meiryo UI" w:eastAsia="Meiryo UI" w:hAnsi="Meiryo UI" w:cs="Meiryo UI" w:hint="eastAsia"/>
                <w:kern w:val="0"/>
                <w:sz w:val="22"/>
              </w:rPr>
              <w:t>申込方法</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8B9C49" w14:textId="77777777" w:rsidR="00A84883" w:rsidRPr="00A84883" w:rsidRDefault="00A84883" w:rsidP="00A84883">
            <w:pPr>
              <w:snapToGrid w:val="0"/>
              <w:spacing w:line="340" w:lineRule="exact"/>
              <w:rPr>
                <w:rFonts w:ascii="Meiryo UI" w:eastAsia="Meiryo UI" w:hAnsi="Meiryo UI" w:cs="Meiryo UI"/>
                <w:kern w:val="0"/>
                <w:sz w:val="22"/>
              </w:rPr>
            </w:pPr>
            <w:r w:rsidRPr="00A84883">
              <w:rPr>
                <w:rFonts w:ascii="Meiryo UI" w:eastAsia="Meiryo UI" w:hAnsi="Meiryo UI" w:cs="Meiryo UI" w:hint="eastAsia"/>
                <w:kern w:val="0"/>
                <w:sz w:val="22"/>
              </w:rPr>
              <w:t>当筑波産学連携支援センターのホームページより、お申込みください。</w:t>
            </w:r>
          </w:p>
          <w:p w14:paraId="5BB86BEA" w14:textId="77777777" w:rsidR="00A84883" w:rsidRDefault="00A84883" w:rsidP="00A84883">
            <w:pPr>
              <w:snapToGrid w:val="0"/>
              <w:spacing w:line="340" w:lineRule="exact"/>
              <w:rPr>
                <w:rFonts w:ascii="Meiryo UI" w:eastAsia="Meiryo UI" w:hAnsi="Meiryo UI" w:cs="Meiryo UI"/>
                <w:kern w:val="0"/>
                <w:sz w:val="22"/>
              </w:rPr>
            </w:pPr>
            <w:r w:rsidRPr="00A84883">
              <w:rPr>
                <w:rFonts w:ascii="Meiryo UI" w:eastAsia="Meiryo UI" w:hAnsi="Meiryo UI" w:cs="Meiryo UI" w:hint="eastAsia"/>
                <w:kern w:val="0"/>
                <w:sz w:val="22"/>
              </w:rPr>
              <w:t>※ご所属機関で参加希望者を取りまとめて申し込みされる場合は、ホームページより申込書と</w:t>
            </w:r>
          </w:p>
          <w:p w14:paraId="789F05F7" w14:textId="4D10D157" w:rsidR="00A84883" w:rsidRPr="00A84883" w:rsidRDefault="00A84883" w:rsidP="00A84883">
            <w:pPr>
              <w:snapToGrid w:val="0"/>
              <w:spacing w:line="340" w:lineRule="exact"/>
              <w:rPr>
                <w:rFonts w:ascii="Meiryo UI" w:eastAsia="Meiryo UI" w:hAnsi="Meiryo UI" w:cs="Meiryo UI"/>
                <w:kern w:val="0"/>
                <w:sz w:val="22"/>
              </w:rPr>
            </w:pPr>
            <w:r w:rsidRPr="00A84883">
              <w:rPr>
                <w:rFonts w:ascii="Meiryo UI" w:eastAsia="Meiryo UI" w:hAnsi="Meiryo UI" w:cs="Meiryo UI" w:hint="eastAsia"/>
                <w:kern w:val="0"/>
                <w:sz w:val="22"/>
              </w:rPr>
              <w:t>アンケートをダウンロード後 、ご所属機関の窓口にご提出いただき、ご所属機関の窓口から</w:t>
            </w:r>
          </w:p>
          <w:p w14:paraId="34F14722" w14:textId="7F38534D" w:rsidR="004A51C4" w:rsidRPr="00A84883" w:rsidRDefault="00A84883" w:rsidP="00A84883">
            <w:pPr>
              <w:snapToGrid w:val="0"/>
              <w:spacing w:line="340" w:lineRule="exact"/>
              <w:rPr>
                <w:rFonts w:ascii="Meiryo UI" w:eastAsia="Meiryo UI" w:hAnsi="Meiryo UI" w:cs="Meiryo UI"/>
                <w:kern w:val="0"/>
                <w:sz w:val="22"/>
              </w:rPr>
            </w:pPr>
            <w:r>
              <w:rPr>
                <w:rFonts w:ascii="Meiryo UI" w:eastAsia="Meiryo UI" w:hAnsi="Meiryo UI" w:cs="Meiryo UI" w:hint="eastAsia"/>
                <w:kern w:val="0"/>
                <w:sz w:val="22"/>
              </w:rPr>
              <w:t>k</w:t>
            </w:r>
            <w:r w:rsidRPr="00A84883">
              <w:rPr>
                <w:rFonts w:ascii="Meiryo UI" w:eastAsia="Meiryo UI" w:hAnsi="Meiryo UI" w:cs="Meiryo UI" w:hint="eastAsia"/>
                <w:kern w:val="0"/>
                <w:sz w:val="22"/>
              </w:rPr>
              <w:t>oryu7129@</w:t>
            </w:r>
            <w:r w:rsidR="008719DD">
              <w:rPr>
                <w:rFonts w:ascii="Meiryo UI" w:eastAsia="Meiryo UI" w:hAnsi="Meiryo UI" w:cs="Meiryo UI" w:hint="eastAsia"/>
                <w:kern w:val="0"/>
                <w:sz w:val="22"/>
              </w:rPr>
              <w:t>maff</w:t>
            </w:r>
            <w:r w:rsidRPr="00A84883">
              <w:rPr>
                <w:rFonts w:ascii="Meiryo UI" w:eastAsia="Meiryo UI" w:hAnsi="Meiryo UI" w:cs="Meiryo UI" w:hint="eastAsia"/>
                <w:kern w:val="0"/>
                <w:sz w:val="22"/>
              </w:rPr>
              <w:t>.go.jp</w:t>
            </w:r>
            <w:r>
              <w:rPr>
                <w:rFonts w:ascii="Meiryo UI" w:eastAsia="Meiryo UI" w:hAnsi="Meiryo UI" w:cs="Meiryo UI" w:hint="eastAsia"/>
                <w:kern w:val="0"/>
                <w:sz w:val="22"/>
              </w:rPr>
              <w:t xml:space="preserve">　</w:t>
            </w:r>
            <w:r w:rsidRPr="00A84883">
              <w:rPr>
                <w:rFonts w:ascii="Meiryo UI" w:eastAsia="Meiryo UI" w:hAnsi="Meiryo UI" w:cs="Meiryo UI" w:hint="eastAsia"/>
                <w:kern w:val="0"/>
                <w:sz w:val="22"/>
              </w:rPr>
              <w:t>宛てにお申し込みいただきますようお願いいたします。</w:t>
            </w:r>
          </w:p>
        </w:tc>
      </w:tr>
      <w:tr w:rsidR="004A51C4" w:rsidRPr="004A51C4" w14:paraId="1637EAD6" w14:textId="77777777" w:rsidTr="007721FD">
        <w:trPr>
          <w:trHeight w:val="632"/>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A2FB58A" w14:textId="1A49B290" w:rsidR="004A51C4" w:rsidRPr="00076701" w:rsidRDefault="004A51C4" w:rsidP="004A51C4">
            <w:pPr>
              <w:snapToGrid w:val="0"/>
              <w:spacing w:line="340" w:lineRule="exact"/>
              <w:jc w:val="distribute"/>
              <w:rPr>
                <w:rFonts w:ascii="Meiryo UI" w:eastAsia="Meiryo UI" w:hAnsi="Meiryo UI" w:cs="Meiryo UI"/>
                <w:kern w:val="0"/>
                <w:sz w:val="22"/>
              </w:rPr>
            </w:pPr>
            <w:r w:rsidRPr="00076701">
              <w:rPr>
                <w:rFonts w:ascii="Meiryo UI" w:eastAsia="Meiryo UI" w:hAnsi="Meiryo UI" w:cs="Meiryo UI" w:hint="eastAsia"/>
                <w:kern w:val="0"/>
                <w:sz w:val="22"/>
              </w:rPr>
              <w:t>応募</w:t>
            </w:r>
            <w:r w:rsidR="00077AFD" w:rsidRPr="00076701">
              <w:rPr>
                <w:rFonts w:ascii="Meiryo UI" w:eastAsia="Meiryo UI" w:hAnsi="Meiryo UI" w:cs="Meiryo UI" w:hint="eastAsia"/>
                <w:kern w:val="0"/>
                <w:sz w:val="22"/>
              </w:rPr>
              <w:t>〆切り</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545B1B" w14:textId="3A747DD1" w:rsidR="004A51C4" w:rsidRPr="00076701" w:rsidRDefault="00A84883" w:rsidP="007315CE">
            <w:pPr>
              <w:snapToGrid w:val="0"/>
              <w:spacing w:line="340" w:lineRule="exact"/>
              <w:rPr>
                <w:rFonts w:ascii="Meiryo UI" w:eastAsia="Meiryo UI" w:hAnsi="Meiryo UI" w:cs="Meiryo UI"/>
                <w:kern w:val="0"/>
                <w:sz w:val="22"/>
              </w:rPr>
            </w:pPr>
            <w:r>
              <w:rPr>
                <w:rFonts w:ascii="Meiryo UI" w:eastAsia="Meiryo UI" w:hAnsi="Meiryo UI" w:cs="Meiryo UI" w:hint="eastAsia"/>
                <w:kern w:val="0"/>
                <w:sz w:val="22"/>
              </w:rPr>
              <w:t>令和</w:t>
            </w:r>
            <w:r w:rsidR="008861E7">
              <w:rPr>
                <w:rFonts w:ascii="Meiryo UI" w:eastAsia="Meiryo UI" w:hAnsi="Meiryo UI" w:cs="Meiryo UI" w:hint="eastAsia"/>
                <w:kern w:val="0"/>
                <w:sz w:val="22"/>
              </w:rPr>
              <w:t>8</w:t>
            </w:r>
            <w:r w:rsidR="004A51C4" w:rsidRPr="00076701">
              <w:rPr>
                <w:rFonts w:ascii="Meiryo UI" w:eastAsia="Meiryo UI" w:hAnsi="Meiryo UI" w:cs="Meiryo UI" w:hint="eastAsia"/>
                <w:kern w:val="0"/>
                <w:sz w:val="22"/>
              </w:rPr>
              <w:t>年</w:t>
            </w:r>
            <w:r w:rsidR="003A1E7F">
              <w:rPr>
                <w:rFonts w:ascii="Meiryo UI" w:eastAsia="Meiryo UI" w:hAnsi="Meiryo UI" w:cs="Meiryo UI" w:hint="eastAsia"/>
                <w:kern w:val="0"/>
                <w:sz w:val="22"/>
              </w:rPr>
              <w:t>8</w:t>
            </w:r>
            <w:r w:rsidR="004A51C4" w:rsidRPr="00076701">
              <w:rPr>
                <w:rFonts w:ascii="Meiryo UI" w:eastAsia="Meiryo UI" w:hAnsi="Meiryo UI" w:cs="Meiryo UI" w:hint="eastAsia"/>
                <w:kern w:val="0"/>
                <w:sz w:val="22"/>
              </w:rPr>
              <w:t>月</w:t>
            </w:r>
            <w:r>
              <w:rPr>
                <w:rFonts w:ascii="Meiryo UI" w:eastAsia="Meiryo UI" w:hAnsi="Meiryo UI" w:cs="Meiryo UI" w:hint="eastAsia"/>
                <w:kern w:val="0"/>
                <w:sz w:val="22"/>
              </w:rPr>
              <w:t>2</w:t>
            </w:r>
            <w:r w:rsidR="008861E7">
              <w:rPr>
                <w:rFonts w:ascii="Meiryo UI" w:eastAsia="Meiryo UI" w:hAnsi="Meiryo UI" w:cs="Meiryo UI" w:hint="eastAsia"/>
                <w:kern w:val="0"/>
                <w:sz w:val="22"/>
              </w:rPr>
              <w:t>7</w:t>
            </w:r>
            <w:r w:rsidR="00263317">
              <w:rPr>
                <w:rFonts w:ascii="Meiryo UI" w:eastAsia="Meiryo UI" w:hAnsi="Meiryo UI" w:cs="Meiryo UI" w:hint="eastAsia"/>
                <w:kern w:val="0"/>
                <w:sz w:val="22"/>
              </w:rPr>
              <w:t>日（</w:t>
            </w:r>
            <w:r>
              <w:rPr>
                <w:rFonts w:ascii="Meiryo UI" w:eastAsia="Meiryo UI" w:hAnsi="Meiryo UI" w:cs="Meiryo UI" w:hint="eastAsia"/>
                <w:kern w:val="0"/>
                <w:sz w:val="22"/>
              </w:rPr>
              <w:t>木</w:t>
            </w:r>
            <w:r w:rsidR="003C418D" w:rsidRPr="00076701">
              <w:rPr>
                <w:rFonts w:ascii="Meiryo UI" w:eastAsia="Meiryo UI" w:hAnsi="Meiryo UI" w:cs="Meiryo UI" w:hint="eastAsia"/>
                <w:kern w:val="0"/>
                <w:sz w:val="22"/>
              </w:rPr>
              <w:t>）まで</w:t>
            </w:r>
          </w:p>
        </w:tc>
      </w:tr>
      <w:tr w:rsidR="004A51C4" w:rsidRPr="004A51C4" w14:paraId="509DCF3B" w14:textId="77777777" w:rsidTr="007721FD">
        <w:trPr>
          <w:trHeight w:val="652"/>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095180" w14:textId="22B26989" w:rsidR="004A51C4" w:rsidRPr="00076701" w:rsidRDefault="003C418D" w:rsidP="004A51C4">
            <w:pPr>
              <w:snapToGrid w:val="0"/>
              <w:spacing w:line="340" w:lineRule="exact"/>
              <w:jc w:val="distribute"/>
              <w:rPr>
                <w:rFonts w:ascii="Meiryo UI" w:eastAsia="Meiryo UI" w:hAnsi="Meiryo UI" w:cs="Meiryo UI"/>
                <w:kern w:val="0"/>
                <w:sz w:val="22"/>
              </w:rPr>
            </w:pPr>
            <w:r w:rsidRPr="00076701">
              <w:rPr>
                <w:rFonts w:ascii="Meiryo UI" w:eastAsia="Meiryo UI" w:hAnsi="Meiryo UI" w:cs="Meiryo UI" w:hint="eastAsia"/>
                <w:kern w:val="0"/>
                <w:sz w:val="22"/>
              </w:rPr>
              <w:t>受講者決定</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8857D1" w14:textId="258AADAB" w:rsidR="004A51C4" w:rsidRPr="00076701" w:rsidRDefault="007A7E75" w:rsidP="00263317">
            <w:pPr>
              <w:snapToGrid w:val="0"/>
              <w:spacing w:line="340" w:lineRule="exact"/>
              <w:rPr>
                <w:rFonts w:ascii="Meiryo UI" w:eastAsia="Meiryo UI" w:hAnsi="Meiryo UI" w:cs="Meiryo UI"/>
                <w:kern w:val="0"/>
                <w:sz w:val="22"/>
              </w:rPr>
            </w:pPr>
            <w:r w:rsidRPr="00076701">
              <w:rPr>
                <w:rFonts w:ascii="Meiryo UI" w:eastAsia="Meiryo UI" w:hAnsi="Meiryo UI" w:cs="Meiryo UI" w:hint="eastAsia"/>
                <w:kern w:val="0"/>
                <w:sz w:val="22"/>
              </w:rPr>
              <w:t>令和</w:t>
            </w:r>
            <w:r w:rsidR="008861E7">
              <w:rPr>
                <w:rFonts w:ascii="Meiryo UI" w:eastAsia="Meiryo UI" w:hAnsi="Meiryo UI" w:cs="Meiryo UI" w:hint="eastAsia"/>
                <w:kern w:val="0"/>
                <w:sz w:val="22"/>
              </w:rPr>
              <w:t>8</w:t>
            </w:r>
            <w:r w:rsidR="003C418D" w:rsidRPr="00076701">
              <w:rPr>
                <w:rFonts w:ascii="Meiryo UI" w:eastAsia="Meiryo UI" w:hAnsi="Meiryo UI" w:cs="Meiryo UI" w:hint="eastAsia"/>
                <w:kern w:val="0"/>
                <w:sz w:val="22"/>
              </w:rPr>
              <w:t>年</w:t>
            </w:r>
            <w:r w:rsidR="00A84883">
              <w:rPr>
                <w:rFonts w:ascii="Meiryo UI" w:eastAsia="Meiryo UI" w:hAnsi="Meiryo UI" w:cs="Meiryo UI" w:hint="eastAsia"/>
                <w:kern w:val="0"/>
                <w:sz w:val="22"/>
              </w:rPr>
              <w:t>9</w:t>
            </w:r>
            <w:r w:rsidR="003C418D" w:rsidRPr="00076701">
              <w:rPr>
                <w:rFonts w:ascii="Meiryo UI" w:eastAsia="Meiryo UI" w:hAnsi="Meiryo UI" w:cs="Meiryo UI" w:hint="eastAsia"/>
                <w:kern w:val="0"/>
                <w:sz w:val="22"/>
              </w:rPr>
              <w:t>月</w:t>
            </w:r>
            <w:r w:rsidR="008861E7">
              <w:rPr>
                <w:rFonts w:ascii="Meiryo UI" w:eastAsia="Meiryo UI" w:hAnsi="Meiryo UI" w:cs="Meiryo UI" w:hint="eastAsia"/>
                <w:kern w:val="0"/>
                <w:sz w:val="22"/>
              </w:rPr>
              <w:t>３</w:t>
            </w:r>
            <w:r w:rsidR="003C418D" w:rsidRPr="00076701">
              <w:rPr>
                <w:rFonts w:ascii="Meiryo UI" w:eastAsia="Meiryo UI" w:hAnsi="Meiryo UI" w:cs="Meiryo UI" w:hint="eastAsia"/>
                <w:kern w:val="0"/>
                <w:sz w:val="22"/>
              </w:rPr>
              <w:t>日頃、メールにてお知らせいたします。</w:t>
            </w:r>
          </w:p>
        </w:tc>
      </w:tr>
      <w:tr w:rsidR="004A51C4" w:rsidRPr="004A51C4" w14:paraId="2FC350C2" w14:textId="77777777" w:rsidTr="007721FD">
        <w:trPr>
          <w:trHeight w:val="644"/>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6A458" w14:textId="2BF11E51" w:rsidR="004A51C4" w:rsidRPr="00076701" w:rsidRDefault="003C418D" w:rsidP="004A51C4">
            <w:pPr>
              <w:snapToGrid w:val="0"/>
              <w:spacing w:line="340" w:lineRule="exact"/>
              <w:jc w:val="distribute"/>
              <w:rPr>
                <w:rFonts w:ascii="Meiryo UI" w:eastAsia="Meiryo UI" w:hAnsi="Meiryo UI" w:cs="Meiryo UI"/>
                <w:kern w:val="0"/>
                <w:sz w:val="22"/>
              </w:rPr>
            </w:pPr>
            <w:r w:rsidRPr="00076701">
              <w:rPr>
                <w:rFonts w:ascii="Meiryo UI" w:eastAsia="Meiryo UI" w:hAnsi="Meiryo UI" w:cs="Meiryo UI" w:hint="eastAsia"/>
                <w:kern w:val="0"/>
                <w:sz w:val="22"/>
              </w:rPr>
              <w:t>参加費</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39B817B" w14:textId="679FFDFA" w:rsidR="004A51C4" w:rsidRPr="00076701" w:rsidRDefault="003C418D" w:rsidP="007315CE">
            <w:pPr>
              <w:snapToGrid w:val="0"/>
              <w:spacing w:line="340" w:lineRule="exact"/>
              <w:rPr>
                <w:rFonts w:ascii="Meiryo UI" w:eastAsia="Meiryo UI" w:hAnsi="Meiryo UI" w:cs="Meiryo UI"/>
                <w:kern w:val="0"/>
                <w:sz w:val="22"/>
              </w:rPr>
            </w:pPr>
            <w:r w:rsidRPr="00076701">
              <w:rPr>
                <w:rFonts w:ascii="Meiryo UI" w:eastAsia="Meiryo UI" w:hAnsi="Meiryo UI" w:cs="Meiryo UI" w:hint="eastAsia"/>
                <w:kern w:val="0"/>
                <w:sz w:val="22"/>
              </w:rPr>
              <w:t>無料 ※受講後のアンケート回答は必須です（5～15分程度）。</w:t>
            </w:r>
          </w:p>
        </w:tc>
      </w:tr>
      <w:tr w:rsidR="004A51C4" w:rsidRPr="004A51C4" w14:paraId="6AC92AFF" w14:textId="77777777" w:rsidTr="00804DF2">
        <w:trPr>
          <w:trHeight w:val="2140"/>
        </w:trPr>
        <w:tc>
          <w:tcPr>
            <w:tcW w:w="156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ADDB8C0" w14:textId="4D898248" w:rsidR="004A51C4" w:rsidRPr="00076701" w:rsidRDefault="003C418D" w:rsidP="004A51C4">
            <w:pPr>
              <w:snapToGrid w:val="0"/>
              <w:spacing w:line="340" w:lineRule="exact"/>
              <w:jc w:val="distribute"/>
              <w:rPr>
                <w:rFonts w:ascii="Meiryo UI" w:eastAsia="Meiryo UI" w:hAnsi="Meiryo UI" w:cs="Meiryo UI"/>
                <w:kern w:val="0"/>
                <w:sz w:val="22"/>
              </w:rPr>
            </w:pPr>
            <w:r w:rsidRPr="00076701">
              <w:rPr>
                <w:rFonts w:ascii="Meiryo UI" w:eastAsia="Meiryo UI" w:hAnsi="Meiryo UI" w:cs="Meiryo UI" w:hint="eastAsia"/>
                <w:kern w:val="0"/>
                <w:sz w:val="22"/>
              </w:rPr>
              <w:t>その他</w:t>
            </w:r>
          </w:p>
        </w:tc>
        <w:tc>
          <w:tcPr>
            <w:tcW w:w="86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55FEC54" w14:textId="4D7A99EB" w:rsidR="008861E7" w:rsidRPr="008861E7" w:rsidRDefault="008861E7" w:rsidP="00BC449D">
            <w:pPr>
              <w:snapToGrid w:val="0"/>
              <w:spacing w:line="340" w:lineRule="exact"/>
              <w:rPr>
                <w:rFonts w:ascii="Meiryo UI" w:eastAsia="Meiryo UI" w:hAnsi="Meiryo UI" w:cs="Meiryo UI"/>
                <w:color w:val="FF0000"/>
                <w:sz w:val="22"/>
              </w:rPr>
            </w:pPr>
            <w:r w:rsidRPr="008861E7">
              <w:rPr>
                <w:rFonts w:ascii="Meiryo UI" w:eastAsia="Meiryo UI" w:hAnsi="Meiryo UI" w:cs="Meiryo UI" w:hint="eastAsia"/>
                <w:color w:val="FF0000"/>
                <w:sz w:val="22"/>
              </w:rPr>
              <w:t>【重要】</w:t>
            </w:r>
          </w:p>
          <w:p w14:paraId="37058B99" w14:textId="1A72136D" w:rsidR="00BC449D" w:rsidRPr="00043FEC" w:rsidRDefault="001C1F66" w:rsidP="00BC449D">
            <w:pPr>
              <w:snapToGrid w:val="0"/>
              <w:spacing w:line="340" w:lineRule="exact"/>
              <w:rPr>
                <w:rFonts w:ascii="Meiryo UI" w:eastAsia="Meiryo UI" w:hAnsi="Meiryo UI" w:cs="Meiryo UI"/>
                <w:sz w:val="22"/>
              </w:rPr>
            </w:pPr>
            <w:r>
              <w:rPr>
                <w:rFonts w:ascii="Meiryo UI" w:eastAsia="Meiryo UI" w:hAnsi="Meiryo UI" w:cs="Meiryo UI" w:hint="eastAsia"/>
                <w:sz w:val="22"/>
              </w:rPr>
              <w:t>受講される方には実習（</w:t>
            </w:r>
            <w:r w:rsidR="00351CDB">
              <w:rPr>
                <w:rFonts w:ascii="Meiryo UI" w:eastAsia="Meiryo UI" w:hAnsi="Meiryo UI" w:cs="Meiryo UI" w:hint="eastAsia"/>
                <w:sz w:val="22"/>
              </w:rPr>
              <w:t>放射能測定・試料充填・不確かさ見積もり</w:t>
            </w:r>
            <w:r>
              <w:rPr>
                <w:rFonts w:ascii="Meiryo UI" w:eastAsia="Meiryo UI" w:hAnsi="Meiryo UI" w:cs="Meiryo UI" w:hint="eastAsia"/>
                <w:sz w:val="22"/>
              </w:rPr>
              <w:t>）のための</w:t>
            </w:r>
            <w:r w:rsidR="00BC449D">
              <w:rPr>
                <w:rFonts w:ascii="Meiryo UI" w:eastAsia="Meiryo UI" w:hAnsi="Meiryo UI" w:cs="Meiryo UI" w:hint="eastAsia"/>
                <w:sz w:val="22"/>
              </w:rPr>
              <w:t>事前準備</w:t>
            </w:r>
            <w:r>
              <w:rPr>
                <w:rFonts w:ascii="Meiryo UI" w:eastAsia="Meiryo UI" w:hAnsi="Meiryo UI" w:cs="Meiryo UI" w:hint="eastAsia"/>
                <w:sz w:val="22"/>
              </w:rPr>
              <w:t>を行っていただきます</w:t>
            </w:r>
            <w:r w:rsidR="00351CDB">
              <w:rPr>
                <w:rFonts w:ascii="Meiryo UI" w:eastAsia="Meiryo UI" w:hAnsi="Meiryo UI" w:cs="Meiryo UI" w:hint="eastAsia"/>
                <w:sz w:val="22"/>
              </w:rPr>
              <w:t>。受講者決定後に、事前準備に関する実施要領等を送付</w:t>
            </w:r>
            <w:r>
              <w:rPr>
                <w:rFonts w:ascii="Meiryo UI" w:eastAsia="Meiryo UI" w:hAnsi="Meiryo UI" w:cs="Meiryo UI" w:hint="eastAsia"/>
                <w:sz w:val="22"/>
              </w:rPr>
              <w:t>いた</w:t>
            </w:r>
            <w:r w:rsidR="00351CDB">
              <w:rPr>
                <w:rFonts w:ascii="Meiryo UI" w:eastAsia="Meiryo UI" w:hAnsi="Meiryo UI" w:cs="Meiryo UI" w:hint="eastAsia"/>
                <w:sz w:val="22"/>
              </w:rPr>
              <w:t>しますので</w:t>
            </w:r>
            <w:r w:rsidR="008F6240">
              <w:rPr>
                <w:rFonts w:ascii="Meiryo UI" w:eastAsia="Meiryo UI" w:hAnsi="Meiryo UI" w:cs="Meiryo UI" w:hint="eastAsia"/>
                <w:sz w:val="22"/>
              </w:rPr>
              <w:t>、ご対応</w:t>
            </w:r>
            <w:r w:rsidR="008719DD">
              <w:rPr>
                <w:rFonts w:ascii="Meiryo UI" w:eastAsia="Meiryo UI" w:hAnsi="Meiryo UI" w:cs="Meiryo UI" w:hint="eastAsia"/>
                <w:sz w:val="22"/>
              </w:rPr>
              <w:t>いただ</w:t>
            </w:r>
            <w:r w:rsidR="00351CDB">
              <w:rPr>
                <w:rFonts w:ascii="Meiryo UI" w:eastAsia="Meiryo UI" w:hAnsi="Meiryo UI" w:cs="Meiryo UI" w:hint="eastAsia"/>
                <w:sz w:val="22"/>
              </w:rPr>
              <w:t>きますようお願い</w:t>
            </w:r>
            <w:r w:rsidR="008719DD">
              <w:rPr>
                <w:rFonts w:ascii="Meiryo UI" w:eastAsia="Meiryo UI" w:hAnsi="Meiryo UI" w:cs="Meiryo UI" w:hint="eastAsia"/>
                <w:sz w:val="22"/>
              </w:rPr>
              <w:t>いた</w:t>
            </w:r>
            <w:r w:rsidR="00351CDB">
              <w:rPr>
                <w:rFonts w:ascii="Meiryo UI" w:eastAsia="Meiryo UI" w:hAnsi="Meiryo UI" w:cs="Meiryo UI" w:hint="eastAsia"/>
                <w:sz w:val="22"/>
              </w:rPr>
              <w:t>します。</w:t>
            </w:r>
          </w:p>
        </w:tc>
      </w:tr>
    </w:tbl>
    <w:p w14:paraId="235A9022" w14:textId="120A057D" w:rsidR="003273CF" w:rsidRPr="007B429C" w:rsidRDefault="00C637AC" w:rsidP="00C637AC">
      <w:pPr>
        <w:widowControl/>
        <w:jc w:val="center"/>
        <w:rPr>
          <w:rFonts w:ascii="Meiryo UI" w:eastAsia="Meiryo UI" w:hAnsi="Meiryo UI" w:cs="Meiryo UI"/>
          <w:bCs/>
          <w:sz w:val="22"/>
        </w:rPr>
      </w:pPr>
      <w:r w:rsidRPr="003273CF">
        <w:rPr>
          <w:rFonts w:ascii="Meiryo UI" w:eastAsia="Meiryo UI" w:hAnsi="Meiryo UI" w:cs="Meiryo UI"/>
          <w:b/>
          <w:noProof/>
          <w:sz w:val="28"/>
          <w:szCs w:val="21"/>
        </w:rPr>
        <w:lastRenderedPageBreak/>
        <mc:AlternateContent>
          <mc:Choice Requires="wps">
            <w:drawing>
              <wp:anchor distT="45720" distB="45720" distL="114300" distR="114300" simplePos="0" relativeHeight="251659776" behindDoc="0" locked="0" layoutInCell="1" allowOverlap="1" wp14:anchorId="6C4C8053" wp14:editId="6CAA45E2">
                <wp:simplePos x="0" y="0"/>
                <wp:positionH relativeFrom="column">
                  <wp:posOffset>5274310</wp:posOffset>
                </wp:positionH>
                <wp:positionV relativeFrom="paragraph">
                  <wp:posOffset>22225</wp:posOffset>
                </wp:positionV>
                <wp:extent cx="824230" cy="320040"/>
                <wp:effectExtent l="0" t="0" r="13970" b="2286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230" cy="320040"/>
                        </a:xfrm>
                        <a:prstGeom prst="rect">
                          <a:avLst/>
                        </a:prstGeom>
                        <a:solidFill>
                          <a:srgbClr val="FFFFFF"/>
                        </a:solidFill>
                        <a:ln w="6350">
                          <a:solidFill>
                            <a:srgbClr val="000000"/>
                          </a:solidFill>
                          <a:miter lim="800000"/>
                          <a:headEnd/>
                          <a:tailEnd/>
                        </a:ln>
                      </wps:spPr>
                      <wps:txbx>
                        <w:txbxContent>
                          <w:p w14:paraId="2113AFD4" w14:textId="39AF228C" w:rsidR="003273CF" w:rsidRPr="00485E32" w:rsidRDefault="003273CF" w:rsidP="003273CF">
                            <w:pPr>
                              <w:adjustRightInd w:val="0"/>
                              <w:snapToGrid w:val="0"/>
                              <w:jc w:val="center"/>
                              <w:rPr>
                                <w:rFonts w:ascii="Meiryo UI" w:eastAsia="Meiryo UI" w:hAnsi="Meiryo UI"/>
                                <w:sz w:val="24"/>
                                <w:szCs w:val="24"/>
                              </w:rPr>
                            </w:pPr>
                            <w:r w:rsidRPr="00485E32">
                              <w:rPr>
                                <w:rFonts w:ascii="Meiryo UI" w:eastAsia="Meiryo UI" w:hAnsi="Meiryo UI" w:hint="eastAsia"/>
                                <w:sz w:val="24"/>
                                <w:szCs w:val="24"/>
                              </w:rPr>
                              <w:t>日 程 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C8053" id="_x0000_t202" coordsize="21600,21600" o:spt="202" path="m,l,21600r21600,l21600,xe">
                <v:stroke joinstyle="miter"/>
                <v:path gradientshapeok="t" o:connecttype="rect"/>
              </v:shapetype>
              <v:shape id="テキスト ボックス 2" o:spid="_x0000_s1026" type="#_x0000_t202" style="position:absolute;left:0;text-align:left;margin-left:415.3pt;margin-top:1.75pt;width:64.9pt;height:25.2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" strokeweight=".5pt">
                <v:textbox>
                  <w:txbxContent>
                    <w:p w14:paraId="2113AFD4" w14:textId="39AF228C" w:rsidR="003273CF" w:rsidRPr="00485E32" w:rsidRDefault="003273CF" w:rsidP="003273CF">
                      <w:pPr>
                        <w:adjustRightInd w:val="0"/>
                        <w:snapToGrid w:val="0"/>
                        <w:jc w:val="center"/>
                        <w:rPr>
                          <w:rFonts w:ascii="Meiryo UI" w:eastAsia="Meiryo UI" w:hAnsi="Meiryo UI"/>
                          <w:sz w:val="24"/>
                          <w:szCs w:val="24"/>
                        </w:rPr>
                      </w:pPr>
                      <w:r w:rsidRPr="00485E32">
                        <w:rPr>
                          <w:rFonts w:ascii="Meiryo UI" w:eastAsia="Meiryo UI" w:hAnsi="Meiryo UI" w:hint="eastAsia"/>
                          <w:sz w:val="24"/>
                          <w:szCs w:val="24"/>
                        </w:rPr>
                        <w:t>日 程 表</w:t>
                      </w:r>
                    </w:p>
                  </w:txbxContent>
                </v:textbox>
              </v:shape>
            </w:pict>
          </mc:Fallback>
        </mc:AlternateContent>
      </w:r>
      <w:r w:rsidR="003273CF" w:rsidRPr="007B429C">
        <w:rPr>
          <w:rFonts w:ascii="Meiryo UI" w:eastAsia="Meiryo UI" w:hAnsi="Meiryo UI" w:cs="Meiryo UI" w:hint="eastAsia"/>
          <w:bCs/>
          <w:sz w:val="22"/>
        </w:rPr>
        <w:t>第2</w:t>
      </w:r>
      <w:r w:rsidR="008861E7">
        <w:rPr>
          <w:rFonts w:ascii="Meiryo UI" w:eastAsia="Meiryo UI" w:hAnsi="Meiryo UI" w:cs="Meiryo UI" w:hint="eastAsia"/>
          <w:bCs/>
          <w:sz w:val="22"/>
        </w:rPr>
        <w:t>52</w:t>
      </w:r>
      <w:r w:rsidR="003273CF" w:rsidRPr="007B429C">
        <w:rPr>
          <w:rFonts w:ascii="Meiryo UI" w:eastAsia="Meiryo UI" w:hAnsi="Meiryo UI" w:cs="Meiryo UI" w:hint="eastAsia"/>
          <w:bCs/>
          <w:sz w:val="22"/>
        </w:rPr>
        <w:t>回農林交流センターワークショップ</w:t>
      </w:r>
    </w:p>
    <w:p w14:paraId="24E55208" w14:textId="43928722" w:rsidR="003273CF" w:rsidRPr="007B429C" w:rsidRDefault="003273CF" w:rsidP="003273CF">
      <w:pPr>
        <w:snapToGrid w:val="0"/>
        <w:spacing w:line="340" w:lineRule="exact"/>
        <w:jc w:val="center"/>
        <w:rPr>
          <w:rFonts w:ascii="Meiryo UI" w:eastAsia="Meiryo UI" w:hAnsi="Meiryo UI" w:cs="Meiryo UI"/>
          <w:b/>
          <w:sz w:val="32"/>
          <w:szCs w:val="32"/>
        </w:rPr>
      </w:pPr>
      <w:r w:rsidRPr="007B429C">
        <w:rPr>
          <w:rFonts w:ascii="Meiryo UI" w:eastAsia="Meiryo UI" w:hAnsi="Meiryo UI" w:cs="Meiryo UI" w:hint="eastAsia"/>
          <w:b/>
          <w:sz w:val="32"/>
          <w:szCs w:val="32"/>
        </w:rPr>
        <w:t>食品を対象とした放射能分析（初級者向け）</w:t>
      </w:r>
    </w:p>
    <w:p w14:paraId="76AF058F" w14:textId="22DBDF82" w:rsidR="003273CF" w:rsidRPr="007B429C" w:rsidRDefault="003273CF" w:rsidP="00886A88">
      <w:pPr>
        <w:snapToGrid w:val="0"/>
        <w:spacing w:line="340" w:lineRule="exact"/>
        <w:jc w:val="center"/>
        <w:rPr>
          <w:rFonts w:ascii="Meiryo UI" w:eastAsia="Meiryo UI" w:hAnsi="Meiryo UI" w:cs="Meiryo UI"/>
          <w:bCs/>
          <w:sz w:val="22"/>
        </w:rPr>
      </w:pPr>
      <w:r w:rsidRPr="007B429C">
        <w:rPr>
          <w:rFonts w:ascii="Meiryo UI" w:eastAsia="Meiryo UI" w:hAnsi="Meiryo UI" w:cs="Meiryo UI" w:hint="eastAsia"/>
          <w:bCs/>
          <w:sz w:val="22"/>
        </w:rPr>
        <w:t>令和</w:t>
      </w:r>
      <w:r w:rsidR="008861E7">
        <w:rPr>
          <w:rFonts w:ascii="Meiryo UI" w:eastAsia="Meiryo UI" w:hAnsi="Meiryo UI" w:cs="Meiryo UI" w:hint="eastAsia"/>
          <w:bCs/>
          <w:sz w:val="22"/>
        </w:rPr>
        <w:t>8</w:t>
      </w:r>
      <w:r w:rsidRPr="007B429C">
        <w:rPr>
          <w:rFonts w:ascii="Meiryo UI" w:eastAsia="Meiryo UI" w:hAnsi="Meiryo UI" w:cs="Meiryo UI" w:hint="eastAsia"/>
          <w:bCs/>
          <w:sz w:val="22"/>
        </w:rPr>
        <w:t>年11月2</w:t>
      </w:r>
      <w:r w:rsidR="008861E7">
        <w:rPr>
          <w:rFonts w:ascii="Meiryo UI" w:eastAsia="Meiryo UI" w:hAnsi="Meiryo UI" w:cs="Meiryo UI" w:hint="eastAsia"/>
          <w:bCs/>
          <w:sz w:val="22"/>
        </w:rPr>
        <w:t>6</w:t>
      </w:r>
      <w:r w:rsidRPr="007B429C">
        <w:rPr>
          <w:rFonts w:ascii="Meiryo UI" w:eastAsia="Meiryo UI" w:hAnsi="Meiryo UI" w:cs="Meiryo UI" w:hint="eastAsia"/>
          <w:bCs/>
          <w:sz w:val="22"/>
        </w:rPr>
        <w:t>日（木）～11月</w:t>
      </w:r>
      <w:r w:rsidR="00A84883" w:rsidRPr="007B429C">
        <w:rPr>
          <w:rFonts w:ascii="Meiryo UI" w:eastAsia="Meiryo UI" w:hAnsi="Meiryo UI" w:cs="Meiryo UI" w:hint="eastAsia"/>
          <w:bCs/>
          <w:sz w:val="22"/>
        </w:rPr>
        <w:t>2</w:t>
      </w:r>
      <w:r w:rsidR="008861E7">
        <w:rPr>
          <w:rFonts w:ascii="Meiryo UI" w:eastAsia="Meiryo UI" w:hAnsi="Meiryo UI" w:cs="Meiryo UI" w:hint="eastAsia"/>
          <w:bCs/>
          <w:sz w:val="22"/>
        </w:rPr>
        <w:t>7</w:t>
      </w:r>
      <w:r w:rsidRPr="007B429C">
        <w:rPr>
          <w:rFonts w:ascii="Meiryo UI" w:eastAsia="Meiryo UI" w:hAnsi="Meiryo UI" w:cs="Meiryo UI" w:hint="eastAsia"/>
          <w:bCs/>
          <w:sz w:val="22"/>
        </w:rPr>
        <w:t>日（金）</w:t>
      </w:r>
    </w:p>
    <w:p w14:paraId="728235F9" w14:textId="7D99F979" w:rsidR="00886A88" w:rsidRPr="007B429C" w:rsidRDefault="00862786" w:rsidP="00077727">
      <w:pPr>
        <w:snapToGrid w:val="0"/>
        <w:spacing w:beforeLines="50" w:before="143" w:line="340" w:lineRule="exact"/>
        <w:jc w:val="left"/>
        <w:rPr>
          <w:rFonts w:ascii="Meiryo UI" w:eastAsia="Meiryo UI" w:hAnsi="Meiryo UI" w:cs="Meiryo UI"/>
          <w:b/>
          <w:sz w:val="22"/>
        </w:rPr>
      </w:pPr>
      <w:r w:rsidRPr="007B429C">
        <w:rPr>
          <w:rFonts w:ascii="Meiryo UI" w:eastAsia="Meiryo UI" w:hAnsi="Meiryo UI" w:cs="Meiryo UI" w:hint="eastAsia"/>
          <w:b/>
          <w:sz w:val="22"/>
        </w:rPr>
        <w:t>11月2</w:t>
      </w:r>
      <w:r w:rsidR="008861E7">
        <w:rPr>
          <w:rFonts w:ascii="Meiryo UI" w:eastAsia="Meiryo UI" w:hAnsi="Meiryo UI" w:cs="Meiryo UI" w:hint="eastAsia"/>
          <w:b/>
          <w:sz w:val="22"/>
        </w:rPr>
        <w:t>6</w:t>
      </w:r>
      <w:r w:rsidRPr="007B429C">
        <w:rPr>
          <w:rFonts w:ascii="Meiryo UI" w:eastAsia="Meiryo UI" w:hAnsi="Meiryo UI" w:cs="Meiryo UI" w:hint="eastAsia"/>
          <w:b/>
          <w:sz w:val="22"/>
        </w:rPr>
        <w:t>日（木）</w:t>
      </w:r>
    </w:p>
    <w:tbl>
      <w:tblPr>
        <w:tblStyle w:val="af2"/>
        <w:tblW w:w="0" w:type="auto"/>
        <w:tblLook w:val="04A0" w:firstRow="1" w:lastRow="0" w:firstColumn="1" w:lastColumn="0" w:noHBand="0" w:noVBand="1"/>
      </w:tblPr>
      <w:tblGrid>
        <w:gridCol w:w="1694"/>
        <w:gridCol w:w="851"/>
        <w:gridCol w:w="5655"/>
        <w:gridCol w:w="1457"/>
      </w:tblGrid>
      <w:tr w:rsidR="007B429C" w:rsidRPr="004D7CBE" w14:paraId="48D55524" w14:textId="77777777" w:rsidTr="008861E7">
        <w:trPr>
          <w:trHeight w:val="397"/>
        </w:trPr>
        <w:tc>
          <w:tcPr>
            <w:tcW w:w="1696" w:type="dxa"/>
            <w:tcBorders>
              <w:top w:val="double" w:sz="4" w:space="0" w:color="auto"/>
              <w:left w:val="double" w:sz="4" w:space="0" w:color="auto"/>
            </w:tcBorders>
            <w:vAlign w:val="center"/>
          </w:tcPr>
          <w:p w14:paraId="65A5EAE2" w14:textId="3E2F9AA0" w:rsidR="00862786" w:rsidRPr="004D7CBE" w:rsidRDefault="00862786"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10:30～10:35</w:t>
            </w:r>
          </w:p>
        </w:tc>
        <w:tc>
          <w:tcPr>
            <w:tcW w:w="851" w:type="dxa"/>
            <w:tcBorders>
              <w:top w:val="double" w:sz="4" w:space="0" w:color="auto"/>
            </w:tcBorders>
            <w:vAlign w:val="center"/>
          </w:tcPr>
          <w:p w14:paraId="2930C5B5" w14:textId="01189EAB" w:rsidR="00862786" w:rsidRPr="004D7CBE" w:rsidRDefault="00CB373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8224"/>
              </w:rPr>
              <w:t>連</w:t>
            </w:r>
            <w:r w:rsidRPr="004D7CBE">
              <w:rPr>
                <w:rFonts w:ascii="Meiryo UI" w:eastAsia="Meiryo UI" w:hAnsi="Meiryo UI" w:cs="Meiryo UI" w:hint="eastAsia"/>
                <w:bCs/>
                <w:kern w:val="0"/>
                <w:szCs w:val="21"/>
                <w:fitText w:val="615" w:id="-958708224"/>
              </w:rPr>
              <w:t>絡</w:t>
            </w:r>
          </w:p>
        </w:tc>
        <w:tc>
          <w:tcPr>
            <w:tcW w:w="5670" w:type="dxa"/>
            <w:tcBorders>
              <w:top w:val="double" w:sz="4" w:space="0" w:color="auto"/>
            </w:tcBorders>
            <w:vAlign w:val="center"/>
          </w:tcPr>
          <w:p w14:paraId="4F1D6FEB" w14:textId="0165A33D" w:rsidR="00862786" w:rsidRPr="004D7CBE" w:rsidRDefault="00CB373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受講に関するご連絡</w:t>
            </w:r>
          </w:p>
        </w:tc>
        <w:tc>
          <w:tcPr>
            <w:tcW w:w="1460" w:type="dxa"/>
            <w:tcBorders>
              <w:top w:val="double" w:sz="4" w:space="0" w:color="auto"/>
              <w:right w:val="double" w:sz="4" w:space="0" w:color="auto"/>
            </w:tcBorders>
            <w:vAlign w:val="center"/>
          </w:tcPr>
          <w:p w14:paraId="375B68EE" w14:textId="05CBC964" w:rsidR="00862786" w:rsidRPr="004D7CBE" w:rsidRDefault="00485E32" w:rsidP="008861E7">
            <w:pPr>
              <w:snapToGrid w:val="0"/>
              <w:spacing w:line="300" w:lineRule="exact"/>
              <w:jc w:val="center"/>
              <w:rPr>
                <w:rFonts w:ascii="Meiryo UI" w:eastAsia="Meiryo UI" w:hAnsi="Meiryo UI" w:cs="Meiryo UI"/>
                <w:bCs/>
                <w:szCs w:val="21"/>
              </w:rPr>
            </w:pPr>
            <w:r w:rsidRPr="004D7CBE">
              <w:rPr>
                <w:rFonts w:ascii="Meiryo UI" w:eastAsia="Meiryo UI" w:hAnsi="Meiryo UI" w:cs="Meiryo UI" w:hint="eastAsia"/>
                <w:bCs/>
                <w:szCs w:val="21"/>
              </w:rPr>
              <w:t>WS</w:t>
            </w:r>
            <w:r w:rsidR="00CB3735" w:rsidRPr="004D7CBE">
              <w:rPr>
                <w:rFonts w:ascii="Meiryo UI" w:eastAsia="Meiryo UI" w:hAnsi="Meiryo UI" w:cs="Meiryo UI" w:hint="eastAsia"/>
                <w:bCs/>
                <w:szCs w:val="21"/>
              </w:rPr>
              <w:t>事務局</w:t>
            </w:r>
          </w:p>
        </w:tc>
      </w:tr>
      <w:tr w:rsidR="007B429C" w:rsidRPr="004D7CBE" w14:paraId="3754FB40" w14:textId="77777777" w:rsidTr="008861E7">
        <w:trPr>
          <w:trHeight w:val="397"/>
        </w:trPr>
        <w:tc>
          <w:tcPr>
            <w:tcW w:w="1696" w:type="dxa"/>
            <w:tcBorders>
              <w:left w:val="double" w:sz="4" w:space="0" w:color="auto"/>
            </w:tcBorders>
            <w:vAlign w:val="center"/>
          </w:tcPr>
          <w:p w14:paraId="3B302862" w14:textId="4F9C0E70" w:rsidR="00862786" w:rsidRPr="004D7CBE" w:rsidRDefault="00CB373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0:35</w:t>
            </w:r>
            <w:r w:rsidRPr="004D7CBE">
              <w:rPr>
                <w:rFonts w:ascii="Meiryo UI" w:eastAsia="Meiryo UI" w:hAnsi="Meiryo UI" w:cs="Meiryo UI" w:hint="eastAsia"/>
                <w:bCs/>
                <w:szCs w:val="21"/>
              </w:rPr>
              <w:t>～1</w:t>
            </w:r>
            <w:r w:rsidRPr="004D7CBE">
              <w:rPr>
                <w:rFonts w:ascii="Meiryo UI" w:eastAsia="Meiryo UI" w:hAnsi="Meiryo UI" w:cs="Meiryo UI"/>
                <w:bCs/>
                <w:szCs w:val="21"/>
              </w:rPr>
              <w:t>0:40</w:t>
            </w:r>
          </w:p>
        </w:tc>
        <w:tc>
          <w:tcPr>
            <w:tcW w:w="851" w:type="dxa"/>
            <w:vAlign w:val="center"/>
          </w:tcPr>
          <w:p w14:paraId="418A1D6E" w14:textId="3A0FF554" w:rsidR="00862786" w:rsidRPr="004D7CBE" w:rsidRDefault="00CB373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8223"/>
              </w:rPr>
              <w:t>挨</w:t>
            </w:r>
            <w:r w:rsidRPr="004D7CBE">
              <w:rPr>
                <w:rFonts w:ascii="Meiryo UI" w:eastAsia="Meiryo UI" w:hAnsi="Meiryo UI" w:cs="Meiryo UI" w:hint="eastAsia"/>
                <w:bCs/>
                <w:kern w:val="0"/>
                <w:szCs w:val="21"/>
                <w:fitText w:val="615" w:id="-958708223"/>
              </w:rPr>
              <w:t>拶</w:t>
            </w:r>
          </w:p>
        </w:tc>
        <w:tc>
          <w:tcPr>
            <w:tcW w:w="5670" w:type="dxa"/>
            <w:vAlign w:val="center"/>
          </w:tcPr>
          <w:p w14:paraId="6A97D907" w14:textId="76806E22" w:rsidR="00CB3735" w:rsidRPr="004D7CBE" w:rsidRDefault="00CB373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諸連絡・資料確認など</w:t>
            </w:r>
          </w:p>
        </w:tc>
        <w:tc>
          <w:tcPr>
            <w:tcW w:w="1460" w:type="dxa"/>
            <w:tcBorders>
              <w:right w:val="double" w:sz="4" w:space="0" w:color="auto"/>
            </w:tcBorders>
            <w:vAlign w:val="center"/>
          </w:tcPr>
          <w:p w14:paraId="5E6DDA1A" w14:textId="77016943" w:rsidR="00862786" w:rsidRPr="004D7CBE" w:rsidRDefault="00CB3735" w:rsidP="008861E7">
            <w:pPr>
              <w:snapToGrid w:val="0"/>
              <w:spacing w:line="300" w:lineRule="exact"/>
              <w:jc w:val="center"/>
              <w:rPr>
                <w:rFonts w:ascii="Meiryo UI" w:eastAsia="Meiryo UI" w:hAnsi="Meiryo UI" w:cs="Meiryo UI"/>
                <w:bCs/>
                <w:szCs w:val="21"/>
              </w:rPr>
            </w:pPr>
            <w:r w:rsidRPr="004D7CBE">
              <w:rPr>
                <w:rFonts w:ascii="Meiryo UI" w:eastAsia="Meiryo UI" w:hAnsi="Meiryo UI" w:cs="Meiryo UI" w:hint="eastAsia"/>
                <w:bCs/>
                <w:szCs w:val="21"/>
              </w:rPr>
              <w:t>八戸　真弓</w:t>
            </w:r>
          </w:p>
        </w:tc>
      </w:tr>
      <w:tr w:rsidR="007B429C" w:rsidRPr="004D7CBE" w14:paraId="1DEFB425" w14:textId="77777777" w:rsidTr="008861E7">
        <w:trPr>
          <w:trHeight w:val="397"/>
        </w:trPr>
        <w:tc>
          <w:tcPr>
            <w:tcW w:w="1696" w:type="dxa"/>
            <w:tcBorders>
              <w:left w:val="double" w:sz="4" w:space="0" w:color="auto"/>
            </w:tcBorders>
            <w:vAlign w:val="center"/>
          </w:tcPr>
          <w:p w14:paraId="52379DFE" w14:textId="308060BE" w:rsidR="00862786" w:rsidRPr="004D7CBE" w:rsidRDefault="00A34A1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bCs/>
                <w:szCs w:val="21"/>
              </w:rPr>
              <w:t>10:40</w:t>
            </w:r>
            <w:r w:rsidRPr="004D7CBE">
              <w:rPr>
                <w:rFonts w:ascii="Meiryo UI" w:eastAsia="Meiryo UI" w:hAnsi="Meiryo UI" w:cs="Meiryo UI" w:hint="eastAsia"/>
                <w:bCs/>
                <w:szCs w:val="21"/>
              </w:rPr>
              <w:t>～1</w:t>
            </w:r>
            <w:r w:rsidRPr="004D7CBE">
              <w:rPr>
                <w:rFonts w:ascii="Meiryo UI" w:eastAsia="Meiryo UI" w:hAnsi="Meiryo UI" w:cs="Meiryo UI"/>
                <w:bCs/>
                <w:szCs w:val="21"/>
              </w:rPr>
              <w:t>2:00</w:t>
            </w:r>
          </w:p>
        </w:tc>
        <w:tc>
          <w:tcPr>
            <w:tcW w:w="851" w:type="dxa"/>
            <w:vAlign w:val="center"/>
          </w:tcPr>
          <w:p w14:paraId="3AB4E7A6" w14:textId="44FFD36F" w:rsidR="00862786" w:rsidRPr="004D7CBE" w:rsidRDefault="00A34A1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8222"/>
              </w:rPr>
              <w:t>講</w:t>
            </w:r>
            <w:r w:rsidRPr="004D7CBE">
              <w:rPr>
                <w:rFonts w:ascii="Meiryo UI" w:eastAsia="Meiryo UI" w:hAnsi="Meiryo UI" w:cs="Meiryo UI" w:hint="eastAsia"/>
                <w:bCs/>
                <w:kern w:val="0"/>
                <w:szCs w:val="21"/>
                <w:fitText w:val="615" w:id="-958708222"/>
              </w:rPr>
              <w:t>義</w:t>
            </w:r>
          </w:p>
        </w:tc>
        <w:tc>
          <w:tcPr>
            <w:tcW w:w="5670" w:type="dxa"/>
            <w:vAlign w:val="center"/>
          </w:tcPr>
          <w:p w14:paraId="4927A4FE" w14:textId="4E66CF30" w:rsidR="00862786" w:rsidRPr="004D7CBE" w:rsidRDefault="00A34A1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放射線、放射能の基礎・概論</w:t>
            </w:r>
          </w:p>
        </w:tc>
        <w:tc>
          <w:tcPr>
            <w:tcW w:w="1460" w:type="dxa"/>
            <w:tcBorders>
              <w:right w:val="double" w:sz="4" w:space="0" w:color="auto"/>
            </w:tcBorders>
            <w:vAlign w:val="center"/>
          </w:tcPr>
          <w:p w14:paraId="10F18E60" w14:textId="693D4D0B" w:rsidR="00862786" w:rsidRPr="004D7CBE" w:rsidRDefault="00A34A15" w:rsidP="008861E7">
            <w:pPr>
              <w:snapToGrid w:val="0"/>
              <w:spacing w:line="300" w:lineRule="exact"/>
              <w:jc w:val="center"/>
              <w:rPr>
                <w:rFonts w:ascii="Meiryo UI" w:eastAsia="Meiryo UI" w:hAnsi="Meiryo UI" w:cs="Meiryo UI"/>
                <w:bCs/>
                <w:szCs w:val="21"/>
              </w:rPr>
            </w:pPr>
            <w:r w:rsidRPr="004D7CBE">
              <w:rPr>
                <w:rFonts w:ascii="Meiryo UI" w:eastAsia="Meiryo UI" w:hAnsi="Meiryo UI" w:cs="Meiryo UI" w:hint="eastAsia"/>
                <w:bCs/>
                <w:szCs w:val="21"/>
              </w:rPr>
              <w:t>山田　崇裕</w:t>
            </w:r>
          </w:p>
        </w:tc>
      </w:tr>
      <w:tr w:rsidR="007B429C" w:rsidRPr="004D7CBE" w14:paraId="150AF426" w14:textId="77777777" w:rsidTr="008861E7">
        <w:trPr>
          <w:trHeight w:val="397"/>
        </w:trPr>
        <w:tc>
          <w:tcPr>
            <w:tcW w:w="1696" w:type="dxa"/>
            <w:tcBorders>
              <w:left w:val="double" w:sz="4" w:space="0" w:color="auto"/>
            </w:tcBorders>
            <w:shd w:val="clear" w:color="auto" w:fill="F2F2F2" w:themeFill="background1" w:themeFillShade="F2"/>
            <w:vAlign w:val="center"/>
          </w:tcPr>
          <w:p w14:paraId="190294B9" w14:textId="2BB7126F" w:rsidR="00CB3735" w:rsidRPr="004D7CBE" w:rsidRDefault="00A34A1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2:00</w:t>
            </w:r>
            <w:r w:rsidRPr="004D7CBE">
              <w:rPr>
                <w:rFonts w:ascii="Meiryo UI" w:eastAsia="Meiryo UI" w:hAnsi="Meiryo UI" w:cs="Meiryo UI" w:hint="eastAsia"/>
                <w:bCs/>
                <w:szCs w:val="21"/>
              </w:rPr>
              <w:t>～1</w:t>
            </w:r>
            <w:r w:rsidRPr="004D7CBE">
              <w:rPr>
                <w:rFonts w:ascii="Meiryo UI" w:eastAsia="Meiryo UI" w:hAnsi="Meiryo UI" w:cs="Meiryo UI"/>
                <w:bCs/>
                <w:szCs w:val="21"/>
              </w:rPr>
              <w:t>3:15</w:t>
            </w:r>
          </w:p>
        </w:tc>
        <w:tc>
          <w:tcPr>
            <w:tcW w:w="851" w:type="dxa"/>
            <w:shd w:val="clear" w:color="auto" w:fill="F2F2F2" w:themeFill="background1" w:themeFillShade="F2"/>
            <w:vAlign w:val="center"/>
          </w:tcPr>
          <w:p w14:paraId="13104D29" w14:textId="3FBE9601" w:rsidR="00CB3735" w:rsidRPr="004D7CBE" w:rsidRDefault="00A34A15"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昼休憩</w:t>
            </w:r>
          </w:p>
        </w:tc>
        <w:tc>
          <w:tcPr>
            <w:tcW w:w="5670" w:type="dxa"/>
            <w:shd w:val="clear" w:color="auto" w:fill="F2F2F2" w:themeFill="background1" w:themeFillShade="F2"/>
            <w:vAlign w:val="center"/>
          </w:tcPr>
          <w:p w14:paraId="736CCA19" w14:textId="77777777" w:rsidR="00CB3735" w:rsidRPr="004D7CBE" w:rsidRDefault="00CB3735" w:rsidP="008861E7">
            <w:pPr>
              <w:snapToGrid w:val="0"/>
              <w:spacing w:line="300" w:lineRule="exact"/>
              <w:jc w:val="left"/>
              <w:rPr>
                <w:rFonts w:ascii="Meiryo UI" w:eastAsia="Meiryo UI" w:hAnsi="Meiryo UI" w:cs="Meiryo UI"/>
                <w:bCs/>
                <w:szCs w:val="21"/>
              </w:rPr>
            </w:pPr>
          </w:p>
        </w:tc>
        <w:tc>
          <w:tcPr>
            <w:tcW w:w="1460" w:type="dxa"/>
            <w:tcBorders>
              <w:right w:val="double" w:sz="4" w:space="0" w:color="auto"/>
            </w:tcBorders>
            <w:shd w:val="clear" w:color="auto" w:fill="F2F2F2" w:themeFill="background1" w:themeFillShade="F2"/>
            <w:vAlign w:val="center"/>
          </w:tcPr>
          <w:p w14:paraId="2F9227BB" w14:textId="77777777" w:rsidR="00CB3735" w:rsidRPr="004D7CBE" w:rsidRDefault="00CB3735" w:rsidP="008861E7">
            <w:pPr>
              <w:snapToGrid w:val="0"/>
              <w:spacing w:line="300" w:lineRule="exact"/>
              <w:jc w:val="center"/>
              <w:rPr>
                <w:rFonts w:ascii="Meiryo UI" w:eastAsia="Meiryo UI" w:hAnsi="Meiryo UI" w:cs="Meiryo UI"/>
                <w:bCs/>
                <w:szCs w:val="21"/>
              </w:rPr>
            </w:pPr>
          </w:p>
        </w:tc>
      </w:tr>
      <w:tr w:rsidR="007B429C" w:rsidRPr="004D7CBE" w14:paraId="569EEFC8" w14:textId="77777777" w:rsidTr="008861E7">
        <w:trPr>
          <w:trHeight w:val="397"/>
        </w:trPr>
        <w:tc>
          <w:tcPr>
            <w:tcW w:w="1696" w:type="dxa"/>
            <w:tcBorders>
              <w:left w:val="double" w:sz="4" w:space="0" w:color="auto"/>
            </w:tcBorders>
            <w:vAlign w:val="center"/>
          </w:tcPr>
          <w:p w14:paraId="246F6891" w14:textId="1A529815"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3:15</w:t>
            </w:r>
            <w:r w:rsidRPr="004D7CBE">
              <w:rPr>
                <w:rFonts w:ascii="Meiryo UI" w:eastAsia="Meiryo UI" w:hAnsi="Meiryo UI" w:cs="Meiryo UI" w:hint="eastAsia"/>
                <w:bCs/>
                <w:szCs w:val="21"/>
              </w:rPr>
              <w:t>～1</w:t>
            </w:r>
            <w:r w:rsidRPr="004D7CBE">
              <w:rPr>
                <w:rFonts w:ascii="Meiryo UI" w:eastAsia="Meiryo UI" w:hAnsi="Meiryo UI" w:cs="Meiryo UI"/>
                <w:bCs/>
                <w:szCs w:val="21"/>
              </w:rPr>
              <w:t>4:15</w:t>
            </w:r>
          </w:p>
        </w:tc>
        <w:tc>
          <w:tcPr>
            <w:tcW w:w="851" w:type="dxa"/>
            <w:vAlign w:val="center"/>
          </w:tcPr>
          <w:p w14:paraId="610B46EF" w14:textId="7F8FBE6D"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6432"/>
              </w:rPr>
              <w:t>講</w:t>
            </w:r>
            <w:r w:rsidRPr="004D7CBE">
              <w:rPr>
                <w:rFonts w:ascii="Meiryo UI" w:eastAsia="Meiryo UI" w:hAnsi="Meiryo UI" w:cs="Meiryo UI" w:hint="eastAsia"/>
                <w:bCs/>
                <w:kern w:val="0"/>
                <w:szCs w:val="21"/>
                <w:fitText w:val="615" w:id="-958706432"/>
              </w:rPr>
              <w:t>義</w:t>
            </w:r>
          </w:p>
        </w:tc>
        <w:tc>
          <w:tcPr>
            <w:tcW w:w="5670" w:type="dxa"/>
            <w:vAlign w:val="center"/>
          </w:tcPr>
          <w:p w14:paraId="08AD2AE0" w14:textId="6617124A"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福島県農業総合センターにおける放射能分析の取り組み</w:t>
            </w:r>
          </w:p>
        </w:tc>
        <w:tc>
          <w:tcPr>
            <w:tcW w:w="1460" w:type="dxa"/>
            <w:tcBorders>
              <w:right w:val="double" w:sz="4" w:space="0" w:color="auto"/>
            </w:tcBorders>
            <w:vAlign w:val="center"/>
          </w:tcPr>
          <w:p w14:paraId="76528400" w14:textId="1319D7E7" w:rsidR="00CB3735" w:rsidRPr="004D7CBE" w:rsidRDefault="00BE1F52" w:rsidP="008861E7">
            <w:pPr>
              <w:snapToGrid w:val="0"/>
              <w:spacing w:line="300" w:lineRule="exact"/>
              <w:jc w:val="center"/>
              <w:rPr>
                <w:rFonts w:ascii="Meiryo UI" w:eastAsia="Meiryo UI" w:hAnsi="Meiryo UI" w:cs="Meiryo UI"/>
                <w:bCs/>
                <w:szCs w:val="21"/>
              </w:rPr>
            </w:pPr>
            <w:r w:rsidRPr="004D7CBE">
              <w:rPr>
                <w:rFonts w:ascii="Meiryo UI" w:eastAsia="Meiryo UI" w:hAnsi="Meiryo UI"/>
                <w:szCs w:val="21"/>
              </w:rPr>
              <w:t>岡﨑 徹哉</w:t>
            </w:r>
          </w:p>
        </w:tc>
      </w:tr>
      <w:tr w:rsidR="007B429C" w:rsidRPr="004D7CBE" w14:paraId="49A3AD89" w14:textId="77777777" w:rsidTr="008861E7">
        <w:trPr>
          <w:trHeight w:val="397"/>
        </w:trPr>
        <w:tc>
          <w:tcPr>
            <w:tcW w:w="1696" w:type="dxa"/>
            <w:tcBorders>
              <w:left w:val="double" w:sz="4" w:space="0" w:color="auto"/>
            </w:tcBorders>
            <w:shd w:val="clear" w:color="auto" w:fill="F2F2F2" w:themeFill="background1" w:themeFillShade="F2"/>
            <w:vAlign w:val="center"/>
          </w:tcPr>
          <w:p w14:paraId="2A61A832" w14:textId="22D5B295"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4:15</w:t>
            </w:r>
            <w:r w:rsidRPr="004D7CBE">
              <w:rPr>
                <w:rFonts w:ascii="Meiryo UI" w:eastAsia="Meiryo UI" w:hAnsi="Meiryo UI" w:cs="Meiryo UI" w:hint="eastAsia"/>
                <w:bCs/>
                <w:szCs w:val="21"/>
              </w:rPr>
              <w:t>～1</w:t>
            </w:r>
            <w:r w:rsidRPr="004D7CBE">
              <w:rPr>
                <w:rFonts w:ascii="Meiryo UI" w:eastAsia="Meiryo UI" w:hAnsi="Meiryo UI" w:cs="Meiryo UI"/>
                <w:bCs/>
                <w:szCs w:val="21"/>
              </w:rPr>
              <w:t>4:20</w:t>
            </w:r>
          </w:p>
        </w:tc>
        <w:tc>
          <w:tcPr>
            <w:tcW w:w="851" w:type="dxa"/>
            <w:shd w:val="clear" w:color="auto" w:fill="F2F2F2" w:themeFill="background1" w:themeFillShade="F2"/>
            <w:vAlign w:val="center"/>
          </w:tcPr>
          <w:p w14:paraId="7F7E4626" w14:textId="10E6EB88"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6431"/>
              </w:rPr>
              <w:t>休</w:t>
            </w:r>
            <w:r w:rsidRPr="004D7CBE">
              <w:rPr>
                <w:rFonts w:ascii="Meiryo UI" w:eastAsia="Meiryo UI" w:hAnsi="Meiryo UI" w:cs="Meiryo UI" w:hint="eastAsia"/>
                <w:bCs/>
                <w:kern w:val="0"/>
                <w:szCs w:val="21"/>
                <w:fitText w:val="615" w:id="-958706431"/>
              </w:rPr>
              <w:t>憩</w:t>
            </w:r>
          </w:p>
        </w:tc>
        <w:tc>
          <w:tcPr>
            <w:tcW w:w="5670" w:type="dxa"/>
            <w:shd w:val="clear" w:color="auto" w:fill="F2F2F2" w:themeFill="background1" w:themeFillShade="F2"/>
            <w:vAlign w:val="center"/>
          </w:tcPr>
          <w:p w14:paraId="2A5624A7" w14:textId="77777777" w:rsidR="00CB3735" w:rsidRPr="004D7CBE" w:rsidRDefault="00CB3735" w:rsidP="008861E7">
            <w:pPr>
              <w:snapToGrid w:val="0"/>
              <w:spacing w:line="300" w:lineRule="exact"/>
              <w:jc w:val="left"/>
              <w:rPr>
                <w:rFonts w:ascii="Meiryo UI" w:eastAsia="Meiryo UI" w:hAnsi="Meiryo UI" w:cs="Meiryo UI"/>
                <w:bCs/>
                <w:szCs w:val="21"/>
              </w:rPr>
            </w:pPr>
          </w:p>
        </w:tc>
        <w:tc>
          <w:tcPr>
            <w:tcW w:w="1460" w:type="dxa"/>
            <w:tcBorders>
              <w:right w:val="double" w:sz="4" w:space="0" w:color="auto"/>
            </w:tcBorders>
            <w:shd w:val="clear" w:color="auto" w:fill="F2F2F2" w:themeFill="background1" w:themeFillShade="F2"/>
            <w:vAlign w:val="center"/>
          </w:tcPr>
          <w:p w14:paraId="45C8F675" w14:textId="77777777" w:rsidR="00CB3735" w:rsidRPr="004D7CBE" w:rsidRDefault="00CB3735" w:rsidP="008861E7">
            <w:pPr>
              <w:snapToGrid w:val="0"/>
              <w:spacing w:line="300" w:lineRule="exact"/>
              <w:jc w:val="center"/>
              <w:rPr>
                <w:rFonts w:ascii="Meiryo UI" w:eastAsia="Meiryo UI" w:hAnsi="Meiryo UI" w:cs="Meiryo UI"/>
                <w:bCs/>
                <w:szCs w:val="21"/>
              </w:rPr>
            </w:pPr>
          </w:p>
        </w:tc>
      </w:tr>
      <w:tr w:rsidR="007B429C" w:rsidRPr="004D7CBE" w14:paraId="528E0451" w14:textId="77777777" w:rsidTr="008861E7">
        <w:trPr>
          <w:trHeight w:val="397"/>
        </w:trPr>
        <w:tc>
          <w:tcPr>
            <w:tcW w:w="1696" w:type="dxa"/>
            <w:tcBorders>
              <w:left w:val="double" w:sz="4" w:space="0" w:color="auto"/>
            </w:tcBorders>
            <w:vAlign w:val="center"/>
          </w:tcPr>
          <w:p w14:paraId="62C20CF4" w14:textId="5FD94467"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4:20</w:t>
            </w:r>
            <w:r w:rsidRPr="004D7CBE">
              <w:rPr>
                <w:rFonts w:ascii="Meiryo UI" w:eastAsia="Meiryo UI" w:hAnsi="Meiryo UI" w:cs="Meiryo UI" w:hint="eastAsia"/>
                <w:bCs/>
                <w:szCs w:val="21"/>
              </w:rPr>
              <w:t>～1</w:t>
            </w:r>
            <w:r w:rsidRPr="004D7CBE">
              <w:rPr>
                <w:rFonts w:ascii="Meiryo UI" w:eastAsia="Meiryo UI" w:hAnsi="Meiryo UI" w:cs="Meiryo UI"/>
                <w:bCs/>
                <w:szCs w:val="21"/>
              </w:rPr>
              <w:t>5:30</w:t>
            </w:r>
          </w:p>
        </w:tc>
        <w:tc>
          <w:tcPr>
            <w:tcW w:w="851" w:type="dxa"/>
            <w:vAlign w:val="center"/>
          </w:tcPr>
          <w:p w14:paraId="4977EA12" w14:textId="3914F560"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6430"/>
              </w:rPr>
              <w:t>講</w:t>
            </w:r>
            <w:r w:rsidRPr="004D7CBE">
              <w:rPr>
                <w:rFonts w:ascii="Meiryo UI" w:eastAsia="Meiryo UI" w:hAnsi="Meiryo UI" w:cs="Meiryo UI" w:hint="eastAsia"/>
                <w:bCs/>
                <w:kern w:val="0"/>
                <w:szCs w:val="21"/>
                <w:fitText w:val="615" w:id="-958706430"/>
              </w:rPr>
              <w:t>義</w:t>
            </w:r>
          </w:p>
        </w:tc>
        <w:tc>
          <w:tcPr>
            <w:tcW w:w="5670" w:type="dxa"/>
            <w:vAlign w:val="center"/>
          </w:tcPr>
          <w:p w14:paraId="185B90EE" w14:textId="297CB26B"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放射能計測における標準物質の利用と技能試験について</w:t>
            </w:r>
          </w:p>
        </w:tc>
        <w:tc>
          <w:tcPr>
            <w:tcW w:w="1460" w:type="dxa"/>
            <w:tcBorders>
              <w:right w:val="double" w:sz="4" w:space="0" w:color="auto"/>
            </w:tcBorders>
            <w:vAlign w:val="center"/>
          </w:tcPr>
          <w:p w14:paraId="0BD3AC84" w14:textId="3A9A6278" w:rsidR="00CB3735" w:rsidRPr="004D7CBE" w:rsidRDefault="00485E32" w:rsidP="008861E7">
            <w:pPr>
              <w:snapToGrid w:val="0"/>
              <w:spacing w:line="300" w:lineRule="exact"/>
              <w:jc w:val="center"/>
              <w:rPr>
                <w:rFonts w:ascii="Meiryo UI" w:eastAsia="Meiryo UI" w:hAnsi="Meiryo UI" w:cs="Meiryo UI"/>
                <w:bCs/>
                <w:szCs w:val="21"/>
              </w:rPr>
            </w:pPr>
            <w:r w:rsidRPr="004D7CBE">
              <w:rPr>
                <w:rFonts w:ascii="Meiryo UI" w:eastAsia="Meiryo UI" w:hAnsi="Meiryo UI" w:hint="eastAsia"/>
                <w:szCs w:val="21"/>
              </w:rPr>
              <w:t>三浦　 勉</w:t>
            </w:r>
          </w:p>
        </w:tc>
      </w:tr>
      <w:tr w:rsidR="007B429C" w:rsidRPr="004D7CBE" w14:paraId="4BF7C1BF" w14:textId="77777777" w:rsidTr="008861E7">
        <w:trPr>
          <w:trHeight w:val="397"/>
        </w:trPr>
        <w:tc>
          <w:tcPr>
            <w:tcW w:w="1696" w:type="dxa"/>
            <w:tcBorders>
              <w:left w:val="double" w:sz="4" w:space="0" w:color="auto"/>
            </w:tcBorders>
            <w:shd w:val="clear" w:color="auto" w:fill="F2F2F2" w:themeFill="background1" w:themeFillShade="F2"/>
            <w:vAlign w:val="center"/>
          </w:tcPr>
          <w:p w14:paraId="2D487264" w14:textId="1940489E"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5:30</w:t>
            </w:r>
            <w:r w:rsidRPr="004D7CBE">
              <w:rPr>
                <w:rFonts w:ascii="Meiryo UI" w:eastAsia="Meiryo UI" w:hAnsi="Meiryo UI" w:cs="Meiryo UI" w:hint="eastAsia"/>
                <w:bCs/>
                <w:szCs w:val="21"/>
              </w:rPr>
              <w:t>～1</w:t>
            </w:r>
            <w:r w:rsidRPr="004D7CBE">
              <w:rPr>
                <w:rFonts w:ascii="Meiryo UI" w:eastAsia="Meiryo UI" w:hAnsi="Meiryo UI" w:cs="Meiryo UI"/>
                <w:bCs/>
                <w:szCs w:val="21"/>
              </w:rPr>
              <w:t>5:35</w:t>
            </w:r>
          </w:p>
        </w:tc>
        <w:tc>
          <w:tcPr>
            <w:tcW w:w="851" w:type="dxa"/>
            <w:shd w:val="clear" w:color="auto" w:fill="F2F2F2" w:themeFill="background1" w:themeFillShade="F2"/>
            <w:vAlign w:val="center"/>
          </w:tcPr>
          <w:p w14:paraId="4F592D6F" w14:textId="5CC37474"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6429"/>
              </w:rPr>
              <w:t>休</w:t>
            </w:r>
            <w:r w:rsidRPr="004D7CBE">
              <w:rPr>
                <w:rFonts w:ascii="Meiryo UI" w:eastAsia="Meiryo UI" w:hAnsi="Meiryo UI" w:cs="Meiryo UI" w:hint="eastAsia"/>
                <w:bCs/>
                <w:kern w:val="0"/>
                <w:szCs w:val="21"/>
                <w:fitText w:val="615" w:id="-958706429"/>
              </w:rPr>
              <w:t>憩</w:t>
            </w:r>
          </w:p>
        </w:tc>
        <w:tc>
          <w:tcPr>
            <w:tcW w:w="5670" w:type="dxa"/>
            <w:shd w:val="clear" w:color="auto" w:fill="F2F2F2" w:themeFill="background1" w:themeFillShade="F2"/>
            <w:vAlign w:val="center"/>
          </w:tcPr>
          <w:p w14:paraId="2B30E3A0" w14:textId="77777777" w:rsidR="00CB3735" w:rsidRPr="004D7CBE" w:rsidRDefault="00CB3735" w:rsidP="008861E7">
            <w:pPr>
              <w:snapToGrid w:val="0"/>
              <w:spacing w:line="300" w:lineRule="exact"/>
              <w:jc w:val="left"/>
              <w:rPr>
                <w:rFonts w:ascii="Meiryo UI" w:eastAsia="Meiryo UI" w:hAnsi="Meiryo UI" w:cs="Meiryo UI"/>
                <w:bCs/>
                <w:szCs w:val="21"/>
              </w:rPr>
            </w:pPr>
          </w:p>
        </w:tc>
        <w:tc>
          <w:tcPr>
            <w:tcW w:w="1460" w:type="dxa"/>
            <w:tcBorders>
              <w:right w:val="double" w:sz="4" w:space="0" w:color="auto"/>
            </w:tcBorders>
            <w:shd w:val="clear" w:color="auto" w:fill="F2F2F2" w:themeFill="background1" w:themeFillShade="F2"/>
            <w:vAlign w:val="center"/>
          </w:tcPr>
          <w:p w14:paraId="0D9944F9" w14:textId="77777777" w:rsidR="00CB3735" w:rsidRPr="004D7CBE" w:rsidRDefault="00CB3735" w:rsidP="008861E7">
            <w:pPr>
              <w:snapToGrid w:val="0"/>
              <w:spacing w:line="300" w:lineRule="exact"/>
              <w:jc w:val="center"/>
              <w:rPr>
                <w:rFonts w:ascii="Meiryo UI" w:eastAsia="Meiryo UI" w:hAnsi="Meiryo UI" w:cs="Meiryo UI"/>
                <w:bCs/>
                <w:szCs w:val="21"/>
              </w:rPr>
            </w:pPr>
          </w:p>
        </w:tc>
      </w:tr>
      <w:tr w:rsidR="007B429C" w:rsidRPr="004D7CBE" w14:paraId="5C8AFE02" w14:textId="77777777" w:rsidTr="008861E7">
        <w:trPr>
          <w:trHeight w:val="397"/>
        </w:trPr>
        <w:tc>
          <w:tcPr>
            <w:tcW w:w="1696" w:type="dxa"/>
            <w:tcBorders>
              <w:left w:val="double" w:sz="4" w:space="0" w:color="auto"/>
            </w:tcBorders>
            <w:vAlign w:val="center"/>
          </w:tcPr>
          <w:p w14:paraId="7AD0AC8D" w14:textId="6A2E7029"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5:35</w:t>
            </w:r>
            <w:r w:rsidRPr="004D7CBE">
              <w:rPr>
                <w:rFonts w:ascii="Meiryo UI" w:eastAsia="Meiryo UI" w:hAnsi="Meiryo UI" w:cs="Meiryo UI" w:hint="eastAsia"/>
                <w:bCs/>
                <w:szCs w:val="21"/>
              </w:rPr>
              <w:t>～1</w:t>
            </w:r>
            <w:r w:rsidRPr="004D7CBE">
              <w:rPr>
                <w:rFonts w:ascii="Meiryo UI" w:eastAsia="Meiryo UI" w:hAnsi="Meiryo UI" w:cs="Meiryo UI"/>
                <w:bCs/>
                <w:szCs w:val="21"/>
              </w:rPr>
              <w:t>6:35</w:t>
            </w:r>
          </w:p>
        </w:tc>
        <w:tc>
          <w:tcPr>
            <w:tcW w:w="851" w:type="dxa"/>
            <w:vAlign w:val="center"/>
          </w:tcPr>
          <w:p w14:paraId="32789A34" w14:textId="3C8F90ED"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6428"/>
              </w:rPr>
              <w:t>講</w:t>
            </w:r>
            <w:r w:rsidRPr="004D7CBE">
              <w:rPr>
                <w:rFonts w:ascii="Meiryo UI" w:eastAsia="Meiryo UI" w:hAnsi="Meiryo UI" w:cs="Meiryo UI" w:hint="eastAsia"/>
                <w:bCs/>
                <w:kern w:val="0"/>
                <w:szCs w:val="21"/>
                <w:fitText w:val="615" w:id="-958706428"/>
              </w:rPr>
              <w:t>義</w:t>
            </w:r>
          </w:p>
        </w:tc>
        <w:tc>
          <w:tcPr>
            <w:tcW w:w="5670" w:type="dxa"/>
            <w:vAlign w:val="center"/>
          </w:tcPr>
          <w:p w14:paraId="57C095D4" w14:textId="59459E09"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放射能測定精度管理についての福島県の取り組み</w:t>
            </w:r>
          </w:p>
        </w:tc>
        <w:tc>
          <w:tcPr>
            <w:tcW w:w="1460" w:type="dxa"/>
            <w:tcBorders>
              <w:right w:val="double" w:sz="4" w:space="0" w:color="auto"/>
            </w:tcBorders>
            <w:vAlign w:val="center"/>
          </w:tcPr>
          <w:p w14:paraId="1240D729" w14:textId="34541C85" w:rsidR="00CB3735" w:rsidRPr="004D7CBE" w:rsidRDefault="00A2481A" w:rsidP="008861E7">
            <w:pPr>
              <w:snapToGrid w:val="0"/>
              <w:spacing w:line="300" w:lineRule="exact"/>
              <w:jc w:val="center"/>
              <w:rPr>
                <w:rFonts w:ascii="Meiryo UI" w:eastAsia="Meiryo UI" w:hAnsi="Meiryo UI" w:cs="Meiryo UI"/>
                <w:bCs/>
                <w:szCs w:val="21"/>
              </w:rPr>
            </w:pPr>
            <w:r w:rsidRPr="004D7CBE">
              <w:rPr>
                <w:rFonts w:ascii="Meiryo UI" w:eastAsia="Meiryo UI" w:hAnsi="Meiryo UI" w:cs="Meiryo UI" w:hint="eastAsia"/>
                <w:bCs/>
                <w:szCs w:val="21"/>
              </w:rPr>
              <w:t>結城 雅弘</w:t>
            </w:r>
          </w:p>
        </w:tc>
      </w:tr>
      <w:tr w:rsidR="007B429C" w:rsidRPr="004D7CBE" w14:paraId="61E44401" w14:textId="77777777" w:rsidTr="008861E7">
        <w:trPr>
          <w:trHeight w:val="397"/>
        </w:trPr>
        <w:tc>
          <w:tcPr>
            <w:tcW w:w="1696" w:type="dxa"/>
            <w:tcBorders>
              <w:left w:val="double" w:sz="4" w:space="0" w:color="auto"/>
            </w:tcBorders>
            <w:shd w:val="clear" w:color="auto" w:fill="F2F2F2" w:themeFill="background1" w:themeFillShade="F2"/>
            <w:vAlign w:val="center"/>
          </w:tcPr>
          <w:p w14:paraId="1CB44E22" w14:textId="45450AC8" w:rsidR="00485E32"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6:35</w:t>
            </w:r>
            <w:r w:rsidRPr="004D7CBE">
              <w:rPr>
                <w:rFonts w:ascii="Meiryo UI" w:eastAsia="Meiryo UI" w:hAnsi="Meiryo UI" w:cs="Meiryo UI" w:hint="eastAsia"/>
                <w:bCs/>
                <w:szCs w:val="21"/>
              </w:rPr>
              <w:t>～1</w:t>
            </w:r>
            <w:r w:rsidRPr="004D7CBE">
              <w:rPr>
                <w:rFonts w:ascii="Meiryo UI" w:eastAsia="Meiryo UI" w:hAnsi="Meiryo UI" w:cs="Meiryo UI"/>
                <w:bCs/>
                <w:szCs w:val="21"/>
              </w:rPr>
              <w:t>6:40</w:t>
            </w:r>
          </w:p>
        </w:tc>
        <w:tc>
          <w:tcPr>
            <w:tcW w:w="851" w:type="dxa"/>
            <w:shd w:val="clear" w:color="auto" w:fill="F2F2F2" w:themeFill="background1" w:themeFillShade="F2"/>
            <w:vAlign w:val="center"/>
          </w:tcPr>
          <w:p w14:paraId="4C262187" w14:textId="1B3881B8" w:rsidR="00485E32"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6427"/>
              </w:rPr>
              <w:t>休</w:t>
            </w:r>
            <w:r w:rsidRPr="004D7CBE">
              <w:rPr>
                <w:rFonts w:ascii="Meiryo UI" w:eastAsia="Meiryo UI" w:hAnsi="Meiryo UI" w:cs="Meiryo UI" w:hint="eastAsia"/>
                <w:bCs/>
                <w:kern w:val="0"/>
                <w:szCs w:val="21"/>
                <w:fitText w:val="615" w:id="-958706427"/>
              </w:rPr>
              <w:t>憩</w:t>
            </w:r>
          </w:p>
        </w:tc>
        <w:tc>
          <w:tcPr>
            <w:tcW w:w="5670" w:type="dxa"/>
            <w:shd w:val="clear" w:color="auto" w:fill="F2F2F2" w:themeFill="background1" w:themeFillShade="F2"/>
            <w:vAlign w:val="center"/>
          </w:tcPr>
          <w:p w14:paraId="6DE11434" w14:textId="77777777" w:rsidR="00485E32" w:rsidRPr="004D7CBE" w:rsidRDefault="00485E32" w:rsidP="008861E7">
            <w:pPr>
              <w:snapToGrid w:val="0"/>
              <w:spacing w:line="300" w:lineRule="exact"/>
              <w:jc w:val="left"/>
              <w:rPr>
                <w:rFonts w:ascii="Meiryo UI" w:eastAsia="Meiryo UI" w:hAnsi="Meiryo UI" w:cs="Meiryo UI"/>
                <w:bCs/>
                <w:szCs w:val="21"/>
              </w:rPr>
            </w:pPr>
          </w:p>
        </w:tc>
        <w:tc>
          <w:tcPr>
            <w:tcW w:w="1460" w:type="dxa"/>
            <w:tcBorders>
              <w:right w:val="double" w:sz="4" w:space="0" w:color="auto"/>
            </w:tcBorders>
            <w:shd w:val="clear" w:color="auto" w:fill="F2F2F2" w:themeFill="background1" w:themeFillShade="F2"/>
            <w:vAlign w:val="center"/>
          </w:tcPr>
          <w:p w14:paraId="6ED0F8C3" w14:textId="77777777" w:rsidR="00485E32" w:rsidRPr="004D7CBE" w:rsidRDefault="00485E32" w:rsidP="008861E7">
            <w:pPr>
              <w:snapToGrid w:val="0"/>
              <w:spacing w:line="300" w:lineRule="exact"/>
              <w:jc w:val="center"/>
              <w:rPr>
                <w:rFonts w:ascii="Meiryo UI" w:eastAsia="Meiryo UI" w:hAnsi="Meiryo UI" w:cs="Meiryo UI"/>
                <w:bCs/>
                <w:szCs w:val="21"/>
              </w:rPr>
            </w:pPr>
          </w:p>
        </w:tc>
      </w:tr>
      <w:tr w:rsidR="007B429C" w:rsidRPr="004D7CBE" w14:paraId="470424AB" w14:textId="77777777" w:rsidTr="00804DF2">
        <w:trPr>
          <w:trHeight w:val="737"/>
        </w:trPr>
        <w:tc>
          <w:tcPr>
            <w:tcW w:w="1696" w:type="dxa"/>
            <w:tcBorders>
              <w:left w:val="double" w:sz="4" w:space="0" w:color="auto"/>
              <w:bottom w:val="double" w:sz="4" w:space="0" w:color="auto"/>
            </w:tcBorders>
            <w:vAlign w:val="center"/>
          </w:tcPr>
          <w:p w14:paraId="5B3F82D1" w14:textId="1F639464"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6:40</w:t>
            </w:r>
            <w:r w:rsidRPr="004D7CBE">
              <w:rPr>
                <w:rFonts w:ascii="Meiryo UI" w:eastAsia="Meiryo UI" w:hAnsi="Meiryo UI" w:cs="Meiryo UI" w:hint="eastAsia"/>
                <w:bCs/>
                <w:szCs w:val="21"/>
              </w:rPr>
              <w:t>～1</w:t>
            </w:r>
            <w:r w:rsidRPr="004D7CBE">
              <w:rPr>
                <w:rFonts w:ascii="Meiryo UI" w:eastAsia="Meiryo UI" w:hAnsi="Meiryo UI" w:cs="Meiryo UI"/>
                <w:bCs/>
                <w:szCs w:val="21"/>
              </w:rPr>
              <w:t>7:00</w:t>
            </w:r>
          </w:p>
        </w:tc>
        <w:tc>
          <w:tcPr>
            <w:tcW w:w="851" w:type="dxa"/>
            <w:tcBorders>
              <w:bottom w:val="double" w:sz="4" w:space="0" w:color="auto"/>
            </w:tcBorders>
            <w:vAlign w:val="center"/>
          </w:tcPr>
          <w:p w14:paraId="2E8A81F0" w14:textId="28E7C590"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6176"/>
              </w:rPr>
              <w:t>講</w:t>
            </w:r>
            <w:r w:rsidRPr="004D7CBE">
              <w:rPr>
                <w:rFonts w:ascii="Meiryo UI" w:eastAsia="Meiryo UI" w:hAnsi="Meiryo UI" w:cs="Meiryo UI" w:hint="eastAsia"/>
                <w:bCs/>
                <w:kern w:val="0"/>
                <w:szCs w:val="21"/>
                <w:fitText w:val="615" w:id="-958706176"/>
              </w:rPr>
              <w:t>義</w:t>
            </w:r>
          </w:p>
        </w:tc>
        <w:tc>
          <w:tcPr>
            <w:tcW w:w="5670" w:type="dxa"/>
            <w:tcBorders>
              <w:bottom w:val="double" w:sz="4" w:space="0" w:color="auto"/>
            </w:tcBorders>
            <w:vAlign w:val="center"/>
          </w:tcPr>
          <w:p w14:paraId="12A7B140" w14:textId="1CA4FD2D" w:rsidR="00CB3735" w:rsidRPr="004D7CBE" w:rsidRDefault="00485E3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東京電力福島第一原子力発電所事故に伴う諸外国・地域の輸入規制に関する情報提供</w:t>
            </w:r>
          </w:p>
        </w:tc>
        <w:tc>
          <w:tcPr>
            <w:tcW w:w="1460" w:type="dxa"/>
            <w:tcBorders>
              <w:bottom w:val="double" w:sz="4" w:space="0" w:color="auto"/>
              <w:right w:val="double" w:sz="4" w:space="0" w:color="auto"/>
            </w:tcBorders>
            <w:vAlign w:val="center"/>
          </w:tcPr>
          <w:p w14:paraId="4647AEA7" w14:textId="7E182DE7" w:rsidR="00CB3735" w:rsidRPr="004D7CBE" w:rsidRDefault="00485E32" w:rsidP="008861E7">
            <w:pPr>
              <w:snapToGrid w:val="0"/>
              <w:spacing w:line="300" w:lineRule="exact"/>
              <w:jc w:val="center"/>
              <w:rPr>
                <w:rFonts w:ascii="Meiryo UI" w:eastAsia="Meiryo UI" w:hAnsi="Meiryo UI" w:cs="Meiryo UI"/>
                <w:bCs/>
                <w:szCs w:val="21"/>
              </w:rPr>
            </w:pPr>
            <w:r w:rsidRPr="004D7CBE">
              <w:rPr>
                <w:rFonts w:ascii="Meiryo UI" w:eastAsia="Meiryo UI" w:hAnsi="Meiryo UI" w:cs="Meiryo UI" w:hint="eastAsia"/>
                <w:bCs/>
                <w:szCs w:val="21"/>
              </w:rPr>
              <w:t>鈴木　忠宏</w:t>
            </w:r>
          </w:p>
        </w:tc>
      </w:tr>
    </w:tbl>
    <w:p w14:paraId="073FB95E" w14:textId="4D31A55D" w:rsidR="00886A88" w:rsidRPr="004D7CBE" w:rsidRDefault="00077727" w:rsidP="008861E7">
      <w:pPr>
        <w:snapToGrid w:val="0"/>
        <w:spacing w:beforeLines="50" w:before="143" w:line="300" w:lineRule="exact"/>
        <w:jc w:val="left"/>
        <w:rPr>
          <w:rFonts w:ascii="Meiryo UI" w:eastAsia="Meiryo UI" w:hAnsi="Meiryo UI" w:cs="Meiryo UI"/>
          <w:b/>
          <w:szCs w:val="21"/>
        </w:rPr>
      </w:pPr>
      <w:r w:rsidRPr="004D7CBE">
        <w:rPr>
          <w:rFonts w:ascii="Meiryo UI" w:eastAsia="Meiryo UI" w:hAnsi="Meiryo UI" w:cs="Meiryo UI" w:hint="eastAsia"/>
          <w:b/>
          <w:szCs w:val="21"/>
        </w:rPr>
        <w:t>11月2</w:t>
      </w:r>
      <w:r w:rsidR="008861E7" w:rsidRPr="004D7CBE">
        <w:rPr>
          <w:rFonts w:ascii="Meiryo UI" w:eastAsia="Meiryo UI" w:hAnsi="Meiryo UI" w:cs="Meiryo UI" w:hint="eastAsia"/>
          <w:b/>
          <w:szCs w:val="21"/>
        </w:rPr>
        <w:t>7</w:t>
      </w:r>
      <w:r w:rsidRPr="004D7CBE">
        <w:rPr>
          <w:rFonts w:ascii="Meiryo UI" w:eastAsia="Meiryo UI" w:hAnsi="Meiryo UI" w:cs="Meiryo UI" w:hint="eastAsia"/>
          <w:b/>
          <w:szCs w:val="21"/>
        </w:rPr>
        <w:t>日（金）</w:t>
      </w:r>
    </w:p>
    <w:tbl>
      <w:tblPr>
        <w:tblStyle w:val="af2"/>
        <w:tblW w:w="0" w:type="auto"/>
        <w:tblLook w:val="04A0" w:firstRow="1" w:lastRow="0" w:firstColumn="1" w:lastColumn="0" w:noHBand="0" w:noVBand="1"/>
      </w:tblPr>
      <w:tblGrid>
        <w:gridCol w:w="1694"/>
        <w:gridCol w:w="851"/>
        <w:gridCol w:w="5655"/>
        <w:gridCol w:w="1457"/>
      </w:tblGrid>
      <w:tr w:rsidR="007B429C" w:rsidRPr="004D7CBE" w14:paraId="1B1B6D40" w14:textId="77777777" w:rsidTr="008861E7">
        <w:trPr>
          <w:trHeight w:val="397"/>
        </w:trPr>
        <w:tc>
          <w:tcPr>
            <w:tcW w:w="1694" w:type="dxa"/>
            <w:tcBorders>
              <w:top w:val="double" w:sz="4" w:space="0" w:color="auto"/>
              <w:left w:val="double" w:sz="4" w:space="0" w:color="auto"/>
            </w:tcBorders>
            <w:vAlign w:val="center"/>
          </w:tcPr>
          <w:p w14:paraId="7EA3759F" w14:textId="3723CE3C"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09:</w:t>
            </w:r>
            <w:r w:rsidRPr="004D7CBE">
              <w:rPr>
                <w:rFonts w:ascii="Meiryo UI" w:eastAsia="Meiryo UI" w:hAnsi="Meiryo UI" w:cs="Meiryo UI"/>
                <w:bCs/>
                <w:szCs w:val="21"/>
              </w:rPr>
              <w:t>15</w:t>
            </w:r>
            <w:r w:rsidRPr="004D7CBE">
              <w:rPr>
                <w:rFonts w:ascii="Meiryo UI" w:eastAsia="Meiryo UI" w:hAnsi="Meiryo UI" w:cs="Meiryo UI" w:hint="eastAsia"/>
                <w:bCs/>
                <w:szCs w:val="21"/>
              </w:rPr>
              <w:t>～10:</w:t>
            </w:r>
            <w:r w:rsidRPr="004D7CBE">
              <w:rPr>
                <w:rFonts w:ascii="Meiryo UI" w:eastAsia="Meiryo UI" w:hAnsi="Meiryo UI" w:cs="Meiryo UI"/>
                <w:bCs/>
                <w:szCs w:val="21"/>
              </w:rPr>
              <w:t>00</w:t>
            </w:r>
          </w:p>
        </w:tc>
        <w:tc>
          <w:tcPr>
            <w:tcW w:w="851" w:type="dxa"/>
            <w:tcBorders>
              <w:top w:val="double" w:sz="4" w:space="0" w:color="auto"/>
            </w:tcBorders>
            <w:vAlign w:val="center"/>
          </w:tcPr>
          <w:p w14:paraId="5FE46359" w14:textId="5A161A0C"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6176"/>
              </w:rPr>
              <w:t>講</w:t>
            </w:r>
            <w:r w:rsidRPr="004D7CBE">
              <w:rPr>
                <w:rFonts w:ascii="Meiryo UI" w:eastAsia="Meiryo UI" w:hAnsi="Meiryo UI" w:cs="Meiryo UI" w:hint="eastAsia"/>
                <w:bCs/>
                <w:kern w:val="0"/>
                <w:szCs w:val="21"/>
                <w:fitText w:val="615" w:id="-958706176"/>
              </w:rPr>
              <w:t>義</w:t>
            </w:r>
          </w:p>
        </w:tc>
        <w:tc>
          <w:tcPr>
            <w:tcW w:w="5655" w:type="dxa"/>
            <w:tcBorders>
              <w:top w:val="double" w:sz="4" w:space="0" w:color="auto"/>
            </w:tcBorders>
            <w:vAlign w:val="center"/>
          </w:tcPr>
          <w:p w14:paraId="57C440A5" w14:textId="0D0FE980"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szCs w:val="21"/>
              </w:rPr>
              <w:t>放射能分析用試料調製方法について</w:t>
            </w:r>
          </w:p>
        </w:tc>
        <w:tc>
          <w:tcPr>
            <w:tcW w:w="1457" w:type="dxa"/>
            <w:tcBorders>
              <w:top w:val="double" w:sz="4" w:space="0" w:color="auto"/>
              <w:right w:val="double" w:sz="4" w:space="0" w:color="auto"/>
            </w:tcBorders>
            <w:vAlign w:val="center"/>
          </w:tcPr>
          <w:p w14:paraId="1EF0E8B0" w14:textId="61FF59EF" w:rsidR="00077727" w:rsidRPr="004D7CBE" w:rsidRDefault="00077727" w:rsidP="008861E7">
            <w:pPr>
              <w:snapToGrid w:val="0"/>
              <w:spacing w:line="300" w:lineRule="exact"/>
              <w:jc w:val="center"/>
              <w:rPr>
                <w:rFonts w:ascii="Meiryo UI" w:eastAsia="Meiryo UI" w:hAnsi="Meiryo UI" w:cs="Meiryo UI"/>
                <w:bCs/>
                <w:szCs w:val="21"/>
              </w:rPr>
            </w:pPr>
            <w:r w:rsidRPr="004D7CBE">
              <w:rPr>
                <w:rFonts w:ascii="Meiryo UI" w:eastAsia="Meiryo UI" w:hAnsi="Meiryo UI" w:cs="Meiryo UI" w:hint="eastAsia"/>
                <w:bCs/>
                <w:szCs w:val="21"/>
              </w:rPr>
              <w:t>八戸　真弓</w:t>
            </w:r>
          </w:p>
        </w:tc>
      </w:tr>
      <w:tr w:rsidR="007B429C" w:rsidRPr="004D7CBE" w14:paraId="67EFA1DE" w14:textId="77777777" w:rsidTr="008861E7">
        <w:trPr>
          <w:trHeight w:val="397"/>
        </w:trPr>
        <w:tc>
          <w:tcPr>
            <w:tcW w:w="1694" w:type="dxa"/>
            <w:tcBorders>
              <w:left w:val="double" w:sz="4" w:space="0" w:color="auto"/>
            </w:tcBorders>
            <w:vAlign w:val="center"/>
          </w:tcPr>
          <w:p w14:paraId="063AE467" w14:textId="08D80EA3"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0:</w:t>
            </w:r>
            <w:r w:rsidRPr="004D7CBE">
              <w:rPr>
                <w:rFonts w:ascii="Meiryo UI" w:eastAsia="Meiryo UI" w:hAnsi="Meiryo UI" w:cs="Meiryo UI" w:hint="eastAsia"/>
                <w:bCs/>
                <w:szCs w:val="21"/>
              </w:rPr>
              <w:t>00～12</w:t>
            </w:r>
            <w:r w:rsidRPr="004D7CBE">
              <w:rPr>
                <w:rFonts w:ascii="Meiryo UI" w:eastAsia="Meiryo UI" w:hAnsi="Meiryo UI" w:cs="Meiryo UI"/>
                <w:bCs/>
                <w:szCs w:val="21"/>
              </w:rPr>
              <w:t>:</w:t>
            </w:r>
            <w:r w:rsidRPr="004D7CBE">
              <w:rPr>
                <w:rFonts w:ascii="Meiryo UI" w:eastAsia="Meiryo UI" w:hAnsi="Meiryo UI" w:cs="Meiryo UI" w:hint="eastAsia"/>
                <w:bCs/>
                <w:szCs w:val="21"/>
              </w:rPr>
              <w:t>00</w:t>
            </w:r>
          </w:p>
        </w:tc>
        <w:tc>
          <w:tcPr>
            <w:tcW w:w="851" w:type="dxa"/>
            <w:vAlign w:val="center"/>
          </w:tcPr>
          <w:p w14:paraId="1C590715" w14:textId="7DACABCA"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5152"/>
              </w:rPr>
              <w:t>実</w:t>
            </w:r>
            <w:r w:rsidRPr="004D7CBE">
              <w:rPr>
                <w:rFonts w:ascii="Meiryo UI" w:eastAsia="Meiryo UI" w:hAnsi="Meiryo UI" w:cs="Meiryo UI" w:hint="eastAsia"/>
                <w:bCs/>
                <w:kern w:val="0"/>
                <w:szCs w:val="21"/>
                <w:fitText w:val="615" w:id="-958705152"/>
              </w:rPr>
              <w:t>習</w:t>
            </w:r>
          </w:p>
        </w:tc>
        <w:tc>
          <w:tcPr>
            <w:tcW w:w="5655" w:type="dxa"/>
            <w:vAlign w:val="center"/>
          </w:tcPr>
          <w:p w14:paraId="1E7164EE" w14:textId="5F916EAD"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szCs w:val="21"/>
              </w:rPr>
              <w:t>放射能分析用試料調製実習</w:t>
            </w:r>
          </w:p>
        </w:tc>
        <w:tc>
          <w:tcPr>
            <w:tcW w:w="1457" w:type="dxa"/>
            <w:tcBorders>
              <w:right w:val="double" w:sz="4" w:space="0" w:color="auto"/>
            </w:tcBorders>
            <w:vAlign w:val="center"/>
          </w:tcPr>
          <w:p w14:paraId="7F39D00E" w14:textId="77777777" w:rsidR="00077727" w:rsidRPr="004D7CBE" w:rsidRDefault="00077727" w:rsidP="008861E7">
            <w:pPr>
              <w:snapToGrid w:val="0"/>
              <w:spacing w:line="300" w:lineRule="exact"/>
              <w:jc w:val="center"/>
              <w:rPr>
                <w:rFonts w:ascii="Meiryo UI" w:eastAsia="Meiryo UI" w:hAnsi="Meiryo UI" w:cs="Meiryo UI"/>
                <w:bCs/>
                <w:szCs w:val="21"/>
              </w:rPr>
            </w:pPr>
            <w:r w:rsidRPr="004D7CBE">
              <w:rPr>
                <w:rFonts w:ascii="Meiryo UI" w:eastAsia="Meiryo UI" w:hAnsi="Meiryo UI" w:cs="Meiryo UI" w:hint="eastAsia"/>
                <w:bCs/>
                <w:szCs w:val="21"/>
              </w:rPr>
              <w:t>八戸　真弓</w:t>
            </w:r>
          </w:p>
        </w:tc>
      </w:tr>
      <w:tr w:rsidR="007B429C" w:rsidRPr="004D7CBE" w14:paraId="4DE9A6BB" w14:textId="77777777" w:rsidTr="008861E7">
        <w:trPr>
          <w:trHeight w:val="397"/>
        </w:trPr>
        <w:tc>
          <w:tcPr>
            <w:tcW w:w="1694" w:type="dxa"/>
            <w:tcBorders>
              <w:left w:val="double" w:sz="4" w:space="0" w:color="auto"/>
            </w:tcBorders>
            <w:shd w:val="clear" w:color="auto" w:fill="F2F2F2" w:themeFill="background1" w:themeFillShade="F2"/>
            <w:vAlign w:val="center"/>
          </w:tcPr>
          <w:p w14:paraId="53116B7A" w14:textId="7F66C554"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Pr="004D7CBE">
              <w:rPr>
                <w:rFonts w:ascii="Meiryo UI" w:eastAsia="Meiryo UI" w:hAnsi="Meiryo UI" w:cs="Meiryo UI"/>
                <w:bCs/>
                <w:szCs w:val="21"/>
              </w:rPr>
              <w:t>2:00</w:t>
            </w:r>
            <w:r w:rsidRPr="004D7CBE">
              <w:rPr>
                <w:rFonts w:ascii="Meiryo UI" w:eastAsia="Meiryo UI" w:hAnsi="Meiryo UI" w:cs="Meiryo UI" w:hint="eastAsia"/>
                <w:bCs/>
                <w:szCs w:val="21"/>
              </w:rPr>
              <w:t>～1</w:t>
            </w:r>
            <w:r w:rsidRPr="004D7CBE">
              <w:rPr>
                <w:rFonts w:ascii="Meiryo UI" w:eastAsia="Meiryo UI" w:hAnsi="Meiryo UI" w:cs="Meiryo UI"/>
                <w:bCs/>
                <w:szCs w:val="21"/>
              </w:rPr>
              <w:t>3:</w:t>
            </w:r>
            <w:r w:rsidRPr="004D7CBE">
              <w:rPr>
                <w:rFonts w:ascii="Meiryo UI" w:eastAsia="Meiryo UI" w:hAnsi="Meiryo UI" w:cs="Meiryo UI" w:hint="eastAsia"/>
                <w:bCs/>
                <w:szCs w:val="21"/>
              </w:rPr>
              <w:t>00</w:t>
            </w:r>
          </w:p>
        </w:tc>
        <w:tc>
          <w:tcPr>
            <w:tcW w:w="851" w:type="dxa"/>
            <w:shd w:val="clear" w:color="auto" w:fill="F2F2F2" w:themeFill="background1" w:themeFillShade="F2"/>
            <w:vAlign w:val="center"/>
          </w:tcPr>
          <w:p w14:paraId="5E550607" w14:textId="77777777"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昼休憩</w:t>
            </w:r>
          </w:p>
        </w:tc>
        <w:tc>
          <w:tcPr>
            <w:tcW w:w="5655" w:type="dxa"/>
            <w:shd w:val="clear" w:color="auto" w:fill="F2F2F2" w:themeFill="background1" w:themeFillShade="F2"/>
            <w:vAlign w:val="center"/>
          </w:tcPr>
          <w:p w14:paraId="7ED52B28" w14:textId="77777777" w:rsidR="00077727" w:rsidRPr="004D7CBE" w:rsidRDefault="00077727" w:rsidP="008861E7">
            <w:pPr>
              <w:snapToGrid w:val="0"/>
              <w:spacing w:line="300" w:lineRule="exact"/>
              <w:jc w:val="left"/>
              <w:rPr>
                <w:rFonts w:ascii="Meiryo UI" w:eastAsia="Meiryo UI" w:hAnsi="Meiryo UI" w:cs="Meiryo UI"/>
                <w:bCs/>
                <w:szCs w:val="21"/>
              </w:rPr>
            </w:pPr>
          </w:p>
        </w:tc>
        <w:tc>
          <w:tcPr>
            <w:tcW w:w="1457" w:type="dxa"/>
            <w:tcBorders>
              <w:right w:val="double" w:sz="4" w:space="0" w:color="auto"/>
            </w:tcBorders>
            <w:shd w:val="clear" w:color="auto" w:fill="F2F2F2" w:themeFill="background1" w:themeFillShade="F2"/>
            <w:vAlign w:val="center"/>
          </w:tcPr>
          <w:p w14:paraId="52E59DF5" w14:textId="77777777" w:rsidR="00077727" w:rsidRPr="004D7CBE" w:rsidRDefault="00077727" w:rsidP="008861E7">
            <w:pPr>
              <w:snapToGrid w:val="0"/>
              <w:spacing w:line="300" w:lineRule="exact"/>
              <w:jc w:val="center"/>
              <w:rPr>
                <w:rFonts w:ascii="Meiryo UI" w:eastAsia="Meiryo UI" w:hAnsi="Meiryo UI" w:cs="Meiryo UI"/>
                <w:bCs/>
                <w:szCs w:val="21"/>
              </w:rPr>
            </w:pPr>
          </w:p>
        </w:tc>
      </w:tr>
      <w:tr w:rsidR="00BE1F52" w:rsidRPr="004D7CBE" w14:paraId="13ADC7F7" w14:textId="77777777" w:rsidTr="00BE1F52">
        <w:trPr>
          <w:trHeight w:val="403"/>
        </w:trPr>
        <w:tc>
          <w:tcPr>
            <w:tcW w:w="1694" w:type="dxa"/>
            <w:tcBorders>
              <w:left w:val="double" w:sz="4" w:space="0" w:color="auto"/>
            </w:tcBorders>
            <w:vAlign w:val="center"/>
          </w:tcPr>
          <w:p w14:paraId="1A5CD21B" w14:textId="6C145B16" w:rsidR="00BE1F52" w:rsidRPr="004D7CBE" w:rsidRDefault="00BE1F52"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13:00～14:00</w:t>
            </w:r>
          </w:p>
        </w:tc>
        <w:tc>
          <w:tcPr>
            <w:tcW w:w="851" w:type="dxa"/>
            <w:vAlign w:val="center"/>
          </w:tcPr>
          <w:p w14:paraId="75F51D36" w14:textId="440B036F" w:rsidR="00BE1F52" w:rsidRPr="004D7CBE" w:rsidRDefault="00BE1F52" w:rsidP="008861E7">
            <w:pPr>
              <w:snapToGrid w:val="0"/>
              <w:spacing w:line="300" w:lineRule="exact"/>
              <w:jc w:val="left"/>
              <w:rPr>
                <w:rFonts w:ascii="Meiryo UI" w:eastAsia="Meiryo UI" w:hAnsi="Meiryo UI" w:cs="Meiryo UI"/>
                <w:bCs/>
                <w:kern w:val="0"/>
                <w:szCs w:val="21"/>
              </w:rPr>
            </w:pPr>
            <w:r w:rsidRPr="004D7CBE">
              <w:rPr>
                <w:rFonts w:ascii="Meiryo UI" w:eastAsia="Meiryo UI" w:hAnsi="Meiryo UI" w:cs="Meiryo UI" w:hint="eastAsia"/>
                <w:bCs/>
                <w:kern w:val="0"/>
                <w:szCs w:val="21"/>
              </w:rPr>
              <w:t>講　義</w:t>
            </w:r>
          </w:p>
        </w:tc>
        <w:tc>
          <w:tcPr>
            <w:tcW w:w="5655" w:type="dxa"/>
            <w:vAlign w:val="center"/>
          </w:tcPr>
          <w:p w14:paraId="576EA4CA" w14:textId="7C8BA6A0" w:rsidR="00BE1F52" w:rsidRPr="004D7CBE" w:rsidRDefault="00BE1F52" w:rsidP="008861E7">
            <w:pPr>
              <w:snapToGrid w:val="0"/>
              <w:spacing w:line="300" w:lineRule="exact"/>
              <w:jc w:val="left"/>
              <w:rPr>
                <w:rFonts w:ascii="Meiryo UI" w:eastAsia="Meiryo UI" w:hAnsi="Meiryo UI" w:cs="Meiryo UI"/>
                <w:szCs w:val="21"/>
              </w:rPr>
            </w:pPr>
            <w:r w:rsidRPr="004D7CBE">
              <w:rPr>
                <w:rFonts w:ascii="Meiryo UI" w:eastAsia="Meiryo UI" w:hAnsi="Meiryo UI" w:cs="Meiryo UI" w:hint="eastAsia"/>
                <w:sz w:val="20"/>
                <w:szCs w:val="20"/>
              </w:rPr>
              <w:t>放射能分析における不確かさについて</w:t>
            </w:r>
          </w:p>
        </w:tc>
        <w:tc>
          <w:tcPr>
            <w:tcW w:w="1457" w:type="dxa"/>
            <w:tcBorders>
              <w:right w:val="double" w:sz="4" w:space="0" w:color="auto"/>
            </w:tcBorders>
            <w:vAlign w:val="center"/>
          </w:tcPr>
          <w:p w14:paraId="4AB4C31B" w14:textId="73D9FBFD" w:rsidR="00BE1F52" w:rsidRPr="004D7CBE" w:rsidRDefault="00BE1F52" w:rsidP="008861E7">
            <w:pPr>
              <w:snapToGrid w:val="0"/>
              <w:spacing w:line="300" w:lineRule="exact"/>
              <w:jc w:val="center"/>
              <w:rPr>
                <w:rFonts w:ascii="Meiryo UI" w:eastAsia="Meiryo UI" w:hAnsi="Meiryo UI" w:cs="Meiryo UI"/>
                <w:bCs/>
                <w:szCs w:val="21"/>
              </w:rPr>
            </w:pPr>
            <w:r w:rsidRPr="004D7CBE">
              <w:rPr>
                <w:rFonts w:ascii="Meiryo UI" w:eastAsia="Meiryo UI" w:hAnsi="Meiryo UI" w:cs="Meiryo UI" w:hint="eastAsia"/>
                <w:bCs/>
                <w:szCs w:val="21"/>
              </w:rPr>
              <w:t>濱松 潮香</w:t>
            </w:r>
          </w:p>
        </w:tc>
      </w:tr>
      <w:tr w:rsidR="007B429C" w:rsidRPr="004D7CBE" w14:paraId="191EF5E3" w14:textId="77777777" w:rsidTr="00BE1F52">
        <w:trPr>
          <w:trHeight w:val="705"/>
        </w:trPr>
        <w:tc>
          <w:tcPr>
            <w:tcW w:w="1694" w:type="dxa"/>
            <w:tcBorders>
              <w:left w:val="double" w:sz="4" w:space="0" w:color="auto"/>
            </w:tcBorders>
            <w:vAlign w:val="center"/>
          </w:tcPr>
          <w:p w14:paraId="17AE2EE6" w14:textId="384CCFF7"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zCs w:val="21"/>
              </w:rPr>
              <w:t>1</w:t>
            </w:r>
            <w:r w:rsidR="00903FBF">
              <w:rPr>
                <w:rFonts w:ascii="Meiryo UI" w:eastAsia="Meiryo UI" w:hAnsi="Meiryo UI" w:cs="Meiryo UI" w:hint="eastAsia"/>
                <w:bCs/>
                <w:szCs w:val="21"/>
              </w:rPr>
              <w:t>4</w:t>
            </w:r>
            <w:r w:rsidRPr="004D7CBE">
              <w:rPr>
                <w:rFonts w:ascii="Meiryo UI" w:eastAsia="Meiryo UI" w:hAnsi="Meiryo UI" w:cs="Meiryo UI"/>
                <w:bCs/>
                <w:szCs w:val="21"/>
              </w:rPr>
              <w:t>:</w:t>
            </w:r>
            <w:r w:rsidRPr="004D7CBE">
              <w:rPr>
                <w:rFonts w:ascii="Meiryo UI" w:eastAsia="Meiryo UI" w:hAnsi="Meiryo UI" w:cs="Meiryo UI" w:hint="eastAsia"/>
                <w:bCs/>
                <w:szCs w:val="21"/>
              </w:rPr>
              <w:t>00～16</w:t>
            </w:r>
            <w:r w:rsidRPr="004D7CBE">
              <w:rPr>
                <w:rFonts w:ascii="Meiryo UI" w:eastAsia="Meiryo UI" w:hAnsi="Meiryo UI" w:cs="Meiryo UI"/>
                <w:bCs/>
                <w:szCs w:val="21"/>
              </w:rPr>
              <w:t>:</w:t>
            </w:r>
            <w:r w:rsidRPr="004D7CBE">
              <w:rPr>
                <w:rFonts w:ascii="Meiryo UI" w:eastAsia="Meiryo UI" w:hAnsi="Meiryo UI" w:cs="Meiryo UI" w:hint="eastAsia"/>
                <w:bCs/>
                <w:szCs w:val="21"/>
              </w:rPr>
              <w:t>30</w:t>
            </w:r>
          </w:p>
        </w:tc>
        <w:tc>
          <w:tcPr>
            <w:tcW w:w="851" w:type="dxa"/>
            <w:vAlign w:val="center"/>
          </w:tcPr>
          <w:p w14:paraId="6E1DD208" w14:textId="77777777" w:rsidR="00077727" w:rsidRPr="004D7CBE" w:rsidRDefault="00077727" w:rsidP="008861E7">
            <w:pPr>
              <w:snapToGrid w:val="0"/>
              <w:spacing w:line="300" w:lineRule="exact"/>
              <w:jc w:val="left"/>
              <w:rPr>
                <w:rFonts w:ascii="Meiryo UI" w:eastAsia="Meiryo UI" w:hAnsi="Meiryo UI" w:cs="Meiryo UI"/>
                <w:bCs/>
                <w:kern w:val="0"/>
                <w:szCs w:val="21"/>
              </w:rPr>
            </w:pPr>
            <w:r w:rsidRPr="004D7CBE">
              <w:rPr>
                <w:rFonts w:ascii="Meiryo UI" w:eastAsia="Meiryo UI" w:hAnsi="Meiryo UI" w:cs="Meiryo UI" w:hint="eastAsia"/>
                <w:bCs/>
                <w:spacing w:val="92"/>
                <w:kern w:val="0"/>
                <w:szCs w:val="21"/>
                <w:fitText w:val="605" w:id="-958704896"/>
              </w:rPr>
              <w:t>講</w:t>
            </w:r>
            <w:r w:rsidRPr="004D7CBE">
              <w:rPr>
                <w:rFonts w:ascii="Meiryo UI" w:eastAsia="Meiryo UI" w:hAnsi="Meiryo UI" w:cs="Meiryo UI" w:hint="eastAsia"/>
                <w:bCs/>
                <w:kern w:val="0"/>
                <w:szCs w:val="21"/>
                <w:fitText w:val="605" w:id="-958704896"/>
              </w:rPr>
              <w:t>義</w:t>
            </w:r>
          </w:p>
          <w:p w14:paraId="1049F4AA" w14:textId="1552DB5C"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bCs/>
                <w:spacing w:val="97"/>
                <w:kern w:val="0"/>
                <w:szCs w:val="21"/>
                <w:fitText w:val="615" w:id="-958704895"/>
              </w:rPr>
              <w:t>実</w:t>
            </w:r>
            <w:r w:rsidRPr="004D7CBE">
              <w:rPr>
                <w:rFonts w:ascii="Meiryo UI" w:eastAsia="Meiryo UI" w:hAnsi="Meiryo UI" w:cs="Meiryo UI" w:hint="eastAsia"/>
                <w:bCs/>
                <w:kern w:val="0"/>
                <w:szCs w:val="21"/>
                <w:fitText w:val="615" w:id="-958704895"/>
              </w:rPr>
              <w:t>習</w:t>
            </w:r>
          </w:p>
        </w:tc>
        <w:tc>
          <w:tcPr>
            <w:tcW w:w="5655" w:type="dxa"/>
            <w:vAlign w:val="center"/>
          </w:tcPr>
          <w:p w14:paraId="003BDFB3" w14:textId="6BB95D7B" w:rsidR="00077727" w:rsidRPr="004D7CBE" w:rsidRDefault="00077727" w:rsidP="008861E7">
            <w:pPr>
              <w:snapToGrid w:val="0"/>
              <w:spacing w:line="300" w:lineRule="exact"/>
              <w:jc w:val="left"/>
              <w:rPr>
                <w:rFonts w:ascii="Meiryo UI" w:eastAsia="Meiryo UI" w:hAnsi="Meiryo UI" w:cs="Meiryo UI"/>
                <w:bCs/>
                <w:szCs w:val="21"/>
              </w:rPr>
            </w:pPr>
            <w:r w:rsidRPr="004D7CBE">
              <w:rPr>
                <w:rFonts w:ascii="Meiryo UI" w:eastAsia="Meiryo UI" w:hAnsi="Meiryo UI" w:cs="Meiryo UI" w:hint="eastAsia"/>
                <w:szCs w:val="21"/>
              </w:rPr>
              <w:t>放射能計測における実務と不確かさの実際</w:t>
            </w:r>
          </w:p>
        </w:tc>
        <w:tc>
          <w:tcPr>
            <w:tcW w:w="1457" w:type="dxa"/>
            <w:tcBorders>
              <w:right w:val="double" w:sz="4" w:space="0" w:color="auto"/>
            </w:tcBorders>
            <w:vAlign w:val="center"/>
          </w:tcPr>
          <w:p w14:paraId="296BA0A4" w14:textId="77777777" w:rsidR="00077727" w:rsidRPr="004D7CBE" w:rsidRDefault="00077727" w:rsidP="008861E7">
            <w:pPr>
              <w:snapToGrid w:val="0"/>
              <w:spacing w:line="300" w:lineRule="exact"/>
              <w:jc w:val="center"/>
              <w:rPr>
                <w:rFonts w:ascii="Meiryo UI" w:eastAsia="Meiryo UI" w:hAnsi="Meiryo UI" w:cs="Meiryo UI"/>
                <w:bCs/>
                <w:szCs w:val="21"/>
                <w:lang w:eastAsia="zh-CN"/>
              </w:rPr>
            </w:pPr>
            <w:r w:rsidRPr="004D7CBE">
              <w:rPr>
                <w:rFonts w:ascii="Meiryo UI" w:eastAsia="Meiryo UI" w:hAnsi="Meiryo UI" w:cs="Meiryo UI" w:hint="eastAsia"/>
                <w:bCs/>
                <w:szCs w:val="21"/>
                <w:lang w:eastAsia="zh-CN"/>
              </w:rPr>
              <w:t>阿部　敬朗</w:t>
            </w:r>
          </w:p>
          <w:p w14:paraId="14018383" w14:textId="3E4B5AB8" w:rsidR="00077727" w:rsidRPr="004D7CBE" w:rsidRDefault="00077727" w:rsidP="008861E7">
            <w:pPr>
              <w:snapToGrid w:val="0"/>
              <w:spacing w:line="300" w:lineRule="exact"/>
              <w:jc w:val="center"/>
              <w:rPr>
                <w:rFonts w:ascii="Meiryo UI" w:eastAsia="Meiryo UI" w:hAnsi="Meiryo UI" w:cs="Meiryo UI"/>
                <w:bCs/>
                <w:szCs w:val="21"/>
                <w:lang w:eastAsia="zh-CN"/>
              </w:rPr>
            </w:pPr>
            <w:r w:rsidRPr="004D7CBE">
              <w:rPr>
                <w:rFonts w:ascii="Meiryo UI" w:eastAsia="Meiryo UI" w:hAnsi="Meiryo UI" w:cs="Meiryo UI" w:hint="eastAsia"/>
                <w:bCs/>
                <w:szCs w:val="21"/>
                <w:lang w:eastAsia="zh-CN"/>
              </w:rPr>
              <w:t xml:space="preserve">横山 大輝　</w:t>
            </w:r>
          </w:p>
        </w:tc>
      </w:tr>
      <w:tr w:rsidR="007B429C" w:rsidRPr="007B429C" w14:paraId="5D584793" w14:textId="77777777" w:rsidTr="00804DF2">
        <w:trPr>
          <w:trHeight w:val="567"/>
        </w:trPr>
        <w:tc>
          <w:tcPr>
            <w:tcW w:w="1694" w:type="dxa"/>
            <w:tcBorders>
              <w:left w:val="double" w:sz="4" w:space="0" w:color="auto"/>
              <w:bottom w:val="double" w:sz="4" w:space="0" w:color="auto"/>
            </w:tcBorders>
            <w:vAlign w:val="center"/>
          </w:tcPr>
          <w:p w14:paraId="0784EB94" w14:textId="69FA653E" w:rsidR="00077727" w:rsidRPr="007B429C" w:rsidRDefault="00077727" w:rsidP="008861E7">
            <w:pPr>
              <w:adjustRightInd w:val="0"/>
              <w:snapToGrid w:val="0"/>
              <w:jc w:val="left"/>
              <w:rPr>
                <w:rFonts w:ascii="Meiryo UI" w:eastAsia="Meiryo UI" w:hAnsi="Meiryo UI" w:cs="Meiryo UI"/>
                <w:bCs/>
                <w:szCs w:val="21"/>
              </w:rPr>
            </w:pPr>
            <w:r w:rsidRPr="007B429C">
              <w:rPr>
                <w:rFonts w:ascii="Meiryo UI" w:eastAsia="Meiryo UI" w:hAnsi="Meiryo UI" w:cs="Meiryo UI" w:hint="eastAsia"/>
                <w:bCs/>
                <w:szCs w:val="21"/>
              </w:rPr>
              <w:t>1</w:t>
            </w:r>
            <w:r w:rsidR="005B38B4" w:rsidRPr="007B429C">
              <w:rPr>
                <w:rFonts w:ascii="Meiryo UI" w:eastAsia="Meiryo UI" w:hAnsi="Meiryo UI" w:cs="Meiryo UI" w:hint="eastAsia"/>
                <w:bCs/>
                <w:szCs w:val="21"/>
              </w:rPr>
              <w:t>6</w:t>
            </w:r>
            <w:r w:rsidRPr="007B429C">
              <w:rPr>
                <w:rFonts w:ascii="Meiryo UI" w:eastAsia="Meiryo UI" w:hAnsi="Meiryo UI" w:cs="Meiryo UI"/>
                <w:bCs/>
                <w:szCs w:val="21"/>
              </w:rPr>
              <w:t>:</w:t>
            </w:r>
            <w:r w:rsidR="005B38B4" w:rsidRPr="007B429C">
              <w:rPr>
                <w:rFonts w:ascii="Meiryo UI" w:eastAsia="Meiryo UI" w:hAnsi="Meiryo UI" w:cs="Meiryo UI" w:hint="eastAsia"/>
                <w:bCs/>
                <w:szCs w:val="21"/>
              </w:rPr>
              <w:t>3</w:t>
            </w:r>
            <w:r w:rsidRPr="007B429C">
              <w:rPr>
                <w:rFonts w:ascii="Meiryo UI" w:eastAsia="Meiryo UI" w:hAnsi="Meiryo UI" w:cs="Meiryo UI"/>
                <w:bCs/>
                <w:szCs w:val="21"/>
              </w:rPr>
              <w:t>0</w:t>
            </w:r>
            <w:r w:rsidRPr="007B429C">
              <w:rPr>
                <w:rFonts w:ascii="Meiryo UI" w:eastAsia="Meiryo UI" w:hAnsi="Meiryo UI" w:cs="Meiryo UI" w:hint="eastAsia"/>
                <w:bCs/>
                <w:szCs w:val="21"/>
              </w:rPr>
              <w:t>～1</w:t>
            </w:r>
            <w:r w:rsidR="005B38B4" w:rsidRPr="007B429C">
              <w:rPr>
                <w:rFonts w:ascii="Meiryo UI" w:eastAsia="Meiryo UI" w:hAnsi="Meiryo UI" w:cs="Meiryo UI" w:hint="eastAsia"/>
                <w:bCs/>
                <w:szCs w:val="21"/>
              </w:rPr>
              <w:t>6</w:t>
            </w:r>
            <w:r w:rsidRPr="007B429C">
              <w:rPr>
                <w:rFonts w:ascii="Meiryo UI" w:eastAsia="Meiryo UI" w:hAnsi="Meiryo UI" w:cs="Meiryo UI"/>
                <w:bCs/>
                <w:szCs w:val="21"/>
              </w:rPr>
              <w:t>:</w:t>
            </w:r>
            <w:r w:rsidR="005B38B4" w:rsidRPr="007B429C">
              <w:rPr>
                <w:rFonts w:ascii="Meiryo UI" w:eastAsia="Meiryo UI" w:hAnsi="Meiryo UI" w:cs="Meiryo UI" w:hint="eastAsia"/>
                <w:bCs/>
                <w:szCs w:val="21"/>
              </w:rPr>
              <w:t>45</w:t>
            </w:r>
          </w:p>
        </w:tc>
        <w:tc>
          <w:tcPr>
            <w:tcW w:w="851" w:type="dxa"/>
            <w:tcBorders>
              <w:bottom w:val="double" w:sz="4" w:space="0" w:color="auto"/>
            </w:tcBorders>
            <w:vAlign w:val="center"/>
          </w:tcPr>
          <w:p w14:paraId="114E4A23" w14:textId="56763D84" w:rsidR="00077727" w:rsidRPr="007B429C" w:rsidRDefault="005B38B4" w:rsidP="008861E7">
            <w:pPr>
              <w:adjustRightInd w:val="0"/>
              <w:snapToGrid w:val="0"/>
              <w:jc w:val="left"/>
              <w:rPr>
                <w:rFonts w:ascii="Meiryo UI" w:eastAsia="Meiryo UI" w:hAnsi="Meiryo UI" w:cs="Meiryo UI"/>
                <w:bCs/>
                <w:szCs w:val="21"/>
              </w:rPr>
            </w:pPr>
            <w:r w:rsidRPr="007B429C">
              <w:rPr>
                <w:rFonts w:ascii="Meiryo UI" w:eastAsia="Meiryo UI" w:hAnsi="Meiryo UI" w:cs="Meiryo UI" w:hint="eastAsia"/>
                <w:bCs/>
                <w:spacing w:val="97"/>
                <w:kern w:val="0"/>
                <w:szCs w:val="21"/>
                <w:fitText w:val="615" w:id="-958703104"/>
              </w:rPr>
              <w:t>閉</w:t>
            </w:r>
            <w:r w:rsidRPr="007B429C">
              <w:rPr>
                <w:rFonts w:ascii="Meiryo UI" w:eastAsia="Meiryo UI" w:hAnsi="Meiryo UI" w:cs="Meiryo UI" w:hint="eastAsia"/>
                <w:bCs/>
                <w:kern w:val="0"/>
                <w:szCs w:val="21"/>
                <w:fitText w:val="615" w:id="-958703104"/>
              </w:rPr>
              <w:t>講</w:t>
            </w:r>
          </w:p>
        </w:tc>
        <w:tc>
          <w:tcPr>
            <w:tcW w:w="5655" w:type="dxa"/>
            <w:tcBorders>
              <w:bottom w:val="double" w:sz="4" w:space="0" w:color="auto"/>
            </w:tcBorders>
            <w:vAlign w:val="center"/>
          </w:tcPr>
          <w:p w14:paraId="037ECB21" w14:textId="2CAE3E29" w:rsidR="00077727" w:rsidRPr="007B429C" w:rsidRDefault="00077727" w:rsidP="008861E7">
            <w:pPr>
              <w:adjustRightInd w:val="0"/>
              <w:snapToGrid w:val="0"/>
              <w:jc w:val="left"/>
              <w:rPr>
                <w:rFonts w:ascii="Meiryo UI" w:eastAsia="Meiryo UI" w:hAnsi="Meiryo UI" w:cs="Meiryo UI"/>
                <w:bCs/>
                <w:szCs w:val="21"/>
              </w:rPr>
            </w:pPr>
          </w:p>
        </w:tc>
        <w:tc>
          <w:tcPr>
            <w:tcW w:w="1457" w:type="dxa"/>
            <w:tcBorders>
              <w:bottom w:val="double" w:sz="4" w:space="0" w:color="auto"/>
              <w:right w:val="double" w:sz="4" w:space="0" w:color="auto"/>
            </w:tcBorders>
            <w:vAlign w:val="center"/>
          </w:tcPr>
          <w:p w14:paraId="32435D1F" w14:textId="3393784C" w:rsidR="00077727" w:rsidRPr="007B429C" w:rsidRDefault="00077727" w:rsidP="008861E7">
            <w:pPr>
              <w:adjustRightInd w:val="0"/>
              <w:snapToGrid w:val="0"/>
              <w:jc w:val="center"/>
              <w:rPr>
                <w:rFonts w:ascii="Meiryo UI" w:eastAsia="Meiryo UI" w:hAnsi="Meiryo UI" w:cs="Meiryo UI"/>
                <w:bCs/>
                <w:szCs w:val="21"/>
              </w:rPr>
            </w:pPr>
          </w:p>
        </w:tc>
      </w:tr>
    </w:tbl>
    <w:p w14:paraId="0F41DA5E" w14:textId="77777777" w:rsidR="008861E7" w:rsidRDefault="008861E7" w:rsidP="008861E7">
      <w:pPr>
        <w:snapToGrid w:val="0"/>
        <w:spacing w:line="240" w:lineRule="exact"/>
        <w:rPr>
          <w:rFonts w:ascii="Meiryo UI" w:eastAsia="Meiryo UI" w:hAnsi="Meiryo UI" w:cs="Meiryo UI"/>
          <w:b/>
          <w:bCs/>
          <w:sz w:val="22"/>
        </w:rPr>
      </w:pPr>
    </w:p>
    <w:p w14:paraId="48EF20C1" w14:textId="4C3E5B50" w:rsidR="005B38B4" w:rsidRPr="007B429C" w:rsidRDefault="005B38B4" w:rsidP="008861E7">
      <w:pPr>
        <w:snapToGrid w:val="0"/>
        <w:spacing w:line="240" w:lineRule="exact"/>
        <w:rPr>
          <w:rFonts w:ascii="Meiryo UI" w:eastAsia="Meiryo UI" w:hAnsi="Meiryo UI" w:cs="Meiryo UI"/>
          <w:b/>
          <w:bCs/>
          <w:sz w:val="22"/>
        </w:rPr>
      </w:pPr>
      <w:r w:rsidRPr="007B429C">
        <w:rPr>
          <w:rFonts w:ascii="Meiryo UI" w:eastAsia="Meiryo UI" w:hAnsi="Meiryo UI" w:cs="Meiryo UI" w:hint="eastAsia"/>
          <w:b/>
          <w:bCs/>
          <w:sz w:val="22"/>
        </w:rPr>
        <w:t>【講師】（◎は、コーディネーター）</w:t>
      </w:r>
    </w:p>
    <w:tbl>
      <w:tblPr>
        <w:tblStyle w:val="af2"/>
        <w:tblW w:w="0" w:type="auto"/>
        <w:tblLook w:val="04A0" w:firstRow="1" w:lastRow="0" w:firstColumn="1" w:lastColumn="0" w:noHBand="0" w:noVBand="1"/>
      </w:tblPr>
      <w:tblGrid>
        <w:gridCol w:w="424"/>
        <w:gridCol w:w="1272"/>
        <w:gridCol w:w="7981"/>
      </w:tblGrid>
      <w:tr w:rsidR="007B429C" w:rsidRPr="007B429C" w14:paraId="1F72A872" w14:textId="77777777" w:rsidTr="00E576F2">
        <w:trPr>
          <w:trHeight w:val="397"/>
        </w:trPr>
        <w:tc>
          <w:tcPr>
            <w:tcW w:w="424" w:type="dxa"/>
            <w:tcBorders>
              <w:top w:val="single" w:sz="4" w:space="0" w:color="FFFFFF" w:themeColor="background1"/>
              <w:left w:val="single" w:sz="4" w:space="0" w:color="FFFFFF" w:themeColor="background1"/>
              <w:bottom w:val="dashed" w:sz="4" w:space="0" w:color="BFBFBF" w:themeColor="background1" w:themeShade="BF"/>
              <w:right w:val="single" w:sz="4" w:space="0" w:color="FFFFFF" w:themeColor="background1"/>
            </w:tcBorders>
            <w:vAlign w:val="center"/>
          </w:tcPr>
          <w:p w14:paraId="5296A4E9" w14:textId="53447ACB" w:rsidR="00E576F2" w:rsidRPr="007B429C" w:rsidRDefault="00E576F2" w:rsidP="00E576F2">
            <w:pPr>
              <w:adjustRightInd w:val="0"/>
              <w:snapToGrid w:val="0"/>
              <w:spacing w:line="240" w:lineRule="exact"/>
              <w:rPr>
                <w:rFonts w:ascii="Meiryo UI" w:eastAsia="Meiryo UI" w:hAnsi="Meiryo UI" w:cs="Meiryo UI"/>
                <w:szCs w:val="21"/>
              </w:rPr>
            </w:pPr>
            <w:r w:rsidRPr="007B429C">
              <w:rPr>
                <w:rFonts w:ascii="Meiryo UI" w:eastAsia="Meiryo UI" w:hAnsi="Meiryo UI" w:cs="Meiryo UI" w:hint="eastAsia"/>
                <w:szCs w:val="21"/>
              </w:rPr>
              <w:t>◎</w:t>
            </w:r>
          </w:p>
        </w:tc>
        <w:tc>
          <w:tcPr>
            <w:tcW w:w="1272" w:type="dxa"/>
            <w:tcBorders>
              <w:top w:val="single" w:sz="4" w:space="0" w:color="FFFFFF" w:themeColor="background1"/>
              <w:left w:val="single" w:sz="4" w:space="0" w:color="FFFFFF" w:themeColor="background1"/>
              <w:bottom w:val="dashed" w:sz="4" w:space="0" w:color="BFBFBF" w:themeColor="background1" w:themeShade="BF"/>
              <w:right w:val="single" w:sz="4" w:space="0" w:color="FFFFFF" w:themeColor="background1"/>
            </w:tcBorders>
            <w:vAlign w:val="center"/>
          </w:tcPr>
          <w:p w14:paraId="7841502A" w14:textId="4A2DF52C" w:rsidR="00E576F2" w:rsidRPr="004D7CBE" w:rsidRDefault="00E576F2" w:rsidP="00E576F2">
            <w:pPr>
              <w:adjustRightInd w:val="0"/>
              <w:snapToGrid w:val="0"/>
              <w:spacing w:line="240" w:lineRule="exact"/>
              <w:jc w:val="center"/>
              <w:rPr>
                <w:rFonts w:ascii="Meiryo UI" w:eastAsia="Meiryo UI" w:hAnsi="Meiryo UI" w:cs="Meiryo UI"/>
                <w:sz w:val="20"/>
                <w:szCs w:val="20"/>
              </w:rPr>
            </w:pPr>
            <w:r w:rsidRPr="004D7CBE">
              <w:rPr>
                <w:rFonts w:ascii="Meiryo UI" w:eastAsia="Meiryo UI" w:hAnsi="Meiryo UI" w:cs="Meiryo UI" w:hint="eastAsia"/>
                <w:sz w:val="20"/>
                <w:szCs w:val="20"/>
              </w:rPr>
              <w:t>八戸　真弓</w:t>
            </w:r>
          </w:p>
        </w:tc>
        <w:tc>
          <w:tcPr>
            <w:tcW w:w="7981" w:type="dxa"/>
            <w:tcBorders>
              <w:top w:val="single" w:sz="4" w:space="0" w:color="FFFFFF" w:themeColor="background1"/>
              <w:left w:val="single" w:sz="4" w:space="0" w:color="FFFFFF" w:themeColor="background1"/>
              <w:bottom w:val="dashed" w:sz="4" w:space="0" w:color="BFBFBF" w:themeColor="background1" w:themeShade="BF"/>
              <w:right w:val="single" w:sz="4" w:space="0" w:color="FFFFFF" w:themeColor="background1"/>
            </w:tcBorders>
            <w:vAlign w:val="center"/>
          </w:tcPr>
          <w:p w14:paraId="7CAD4D12" w14:textId="49417A39" w:rsidR="00E576F2" w:rsidRPr="004D7CBE" w:rsidRDefault="00E576F2" w:rsidP="00E576F2">
            <w:pPr>
              <w:adjustRightInd w:val="0"/>
              <w:snapToGrid w:val="0"/>
              <w:spacing w:line="240" w:lineRule="exact"/>
              <w:rPr>
                <w:rFonts w:ascii="Meiryo UI" w:eastAsia="Meiryo UI" w:hAnsi="Meiryo UI" w:cs="Meiryo UI"/>
                <w:sz w:val="20"/>
                <w:szCs w:val="20"/>
                <w:lang w:eastAsia="zh-CN"/>
              </w:rPr>
            </w:pPr>
            <w:r w:rsidRPr="004D7CBE">
              <w:rPr>
                <w:rFonts w:ascii="Meiryo UI" w:eastAsia="Meiryo UI" w:hAnsi="Meiryo UI" w:cs="Meiryo UI" w:hint="eastAsia"/>
                <w:sz w:val="20"/>
                <w:szCs w:val="20"/>
                <w:lang w:eastAsia="zh-CN"/>
              </w:rPr>
              <w:t>農研機構食品研究部門</w:t>
            </w:r>
            <w:r w:rsidR="00BF4CF0" w:rsidRPr="004D7CBE">
              <w:rPr>
                <w:rFonts w:ascii="Meiryo UI" w:eastAsia="Meiryo UI" w:hAnsi="Meiryo UI" w:cs="Meiryo UI" w:hint="eastAsia"/>
                <w:sz w:val="20"/>
                <w:szCs w:val="20"/>
                <w:lang w:eastAsia="zh-CN"/>
              </w:rPr>
              <w:t xml:space="preserve">　</w:t>
            </w:r>
            <w:r w:rsidR="00A76842" w:rsidRPr="004D7CBE">
              <w:rPr>
                <w:rFonts w:ascii="Meiryo UI" w:eastAsia="Meiryo UI" w:hAnsi="Meiryo UI" w:cs="Meiryo UI" w:hint="eastAsia"/>
                <w:sz w:val="20"/>
                <w:szCs w:val="20"/>
                <w:lang w:eastAsia="zh-CN"/>
              </w:rPr>
              <w:t>研究推進部研究推進室</w:t>
            </w:r>
            <w:r w:rsidR="00BF4CF0" w:rsidRPr="004D7CBE">
              <w:rPr>
                <w:rFonts w:ascii="Meiryo UI" w:eastAsia="Meiryo UI" w:hAnsi="Meiryo UI" w:cs="Meiryo UI" w:hint="eastAsia"/>
                <w:sz w:val="20"/>
                <w:szCs w:val="20"/>
                <w:lang w:eastAsia="zh-CN"/>
              </w:rPr>
              <w:t xml:space="preserve">　</w:t>
            </w:r>
            <w:r w:rsidR="00A76842" w:rsidRPr="004D7CBE">
              <w:rPr>
                <w:rFonts w:ascii="Meiryo UI" w:eastAsia="Meiryo UI" w:hAnsi="Meiryo UI" w:cs="Meiryo UI" w:hint="eastAsia"/>
                <w:sz w:val="20"/>
                <w:szCs w:val="20"/>
                <w:lang w:eastAsia="zh-CN"/>
              </w:rPr>
              <w:t>連携調整役</w:t>
            </w:r>
          </w:p>
        </w:tc>
      </w:tr>
      <w:tr w:rsidR="007B429C" w:rsidRPr="007B429C" w14:paraId="767342C7" w14:textId="77777777" w:rsidTr="00E576F2">
        <w:trPr>
          <w:trHeight w:val="397"/>
        </w:trPr>
        <w:tc>
          <w:tcPr>
            <w:tcW w:w="424"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0CB4EF77" w14:textId="77777777" w:rsidR="00E576F2" w:rsidRPr="007B429C" w:rsidRDefault="00E576F2" w:rsidP="00E576F2">
            <w:pPr>
              <w:adjustRightInd w:val="0"/>
              <w:snapToGrid w:val="0"/>
              <w:spacing w:line="240" w:lineRule="exact"/>
              <w:rPr>
                <w:rFonts w:ascii="Meiryo UI" w:eastAsia="Meiryo UI" w:hAnsi="Meiryo UI" w:cs="Meiryo UI"/>
                <w:szCs w:val="21"/>
                <w:lang w:eastAsia="zh-CN"/>
              </w:rPr>
            </w:pPr>
          </w:p>
        </w:tc>
        <w:tc>
          <w:tcPr>
            <w:tcW w:w="1272"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145357BD" w14:textId="0CD6FE6F" w:rsidR="00E576F2" w:rsidRPr="004D7CBE" w:rsidRDefault="00E576F2" w:rsidP="00E576F2">
            <w:pPr>
              <w:adjustRightInd w:val="0"/>
              <w:snapToGrid w:val="0"/>
              <w:spacing w:line="240" w:lineRule="exact"/>
              <w:jc w:val="center"/>
              <w:rPr>
                <w:rFonts w:ascii="Meiryo UI" w:eastAsia="Meiryo UI" w:hAnsi="Meiryo UI" w:cs="Meiryo UI"/>
                <w:sz w:val="20"/>
                <w:szCs w:val="20"/>
              </w:rPr>
            </w:pPr>
            <w:r w:rsidRPr="004D7CBE">
              <w:rPr>
                <w:rFonts w:ascii="Meiryo UI" w:eastAsia="Meiryo UI" w:hAnsi="Meiryo UI" w:cs="Meiryo UI" w:hint="eastAsia"/>
                <w:sz w:val="20"/>
                <w:szCs w:val="20"/>
              </w:rPr>
              <w:t>山田　崇裕</w:t>
            </w:r>
          </w:p>
        </w:tc>
        <w:tc>
          <w:tcPr>
            <w:tcW w:w="7981"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5C59A747" w14:textId="060D4004" w:rsidR="00E576F2" w:rsidRPr="004D7CBE" w:rsidRDefault="00E576F2" w:rsidP="00E576F2">
            <w:pPr>
              <w:adjustRightInd w:val="0"/>
              <w:snapToGrid w:val="0"/>
              <w:spacing w:line="240" w:lineRule="exact"/>
              <w:rPr>
                <w:rFonts w:ascii="Meiryo UI" w:eastAsia="Meiryo UI" w:hAnsi="Meiryo UI" w:cs="Meiryo UI"/>
                <w:sz w:val="20"/>
                <w:szCs w:val="20"/>
                <w:lang w:eastAsia="zh-CN"/>
              </w:rPr>
            </w:pPr>
            <w:r w:rsidRPr="004D7CBE">
              <w:rPr>
                <w:rFonts w:ascii="Meiryo UI" w:eastAsia="Meiryo UI" w:hAnsi="Meiryo UI" w:cs="Meiryo UI" w:hint="eastAsia"/>
                <w:sz w:val="20"/>
                <w:szCs w:val="20"/>
                <w:lang w:eastAsia="zh-CN"/>
              </w:rPr>
              <w:t>近畿大学原子力研究所　教授</w:t>
            </w:r>
          </w:p>
        </w:tc>
      </w:tr>
      <w:tr w:rsidR="00E576F2" w14:paraId="367DAEA0" w14:textId="77777777" w:rsidTr="00E576F2">
        <w:trPr>
          <w:trHeight w:val="397"/>
        </w:trPr>
        <w:tc>
          <w:tcPr>
            <w:tcW w:w="424"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3ED5D364" w14:textId="77777777" w:rsidR="00E576F2" w:rsidRDefault="00E576F2" w:rsidP="00E576F2">
            <w:pPr>
              <w:adjustRightInd w:val="0"/>
              <w:snapToGrid w:val="0"/>
              <w:spacing w:line="240" w:lineRule="exact"/>
              <w:rPr>
                <w:rFonts w:ascii="Meiryo UI" w:eastAsia="Meiryo UI" w:hAnsi="Meiryo UI" w:cs="Meiryo UI"/>
                <w:szCs w:val="21"/>
                <w:lang w:eastAsia="zh-CN"/>
              </w:rPr>
            </w:pPr>
          </w:p>
        </w:tc>
        <w:tc>
          <w:tcPr>
            <w:tcW w:w="1272"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2C1B69FD" w14:textId="4AFC91E7" w:rsidR="00E576F2" w:rsidRPr="004D7CBE" w:rsidRDefault="00E20E57" w:rsidP="00E576F2">
            <w:pPr>
              <w:adjustRightInd w:val="0"/>
              <w:snapToGrid w:val="0"/>
              <w:spacing w:line="240" w:lineRule="exact"/>
              <w:jc w:val="center"/>
              <w:rPr>
                <w:rFonts w:ascii="Meiryo UI" w:eastAsia="Meiryo UI" w:hAnsi="Meiryo UI" w:cs="Meiryo UI"/>
                <w:sz w:val="20"/>
                <w:szCs w:val="20"/>
              </w:rPr>
            </w:pPr>
            <w:r w:rsidRPr="004D7CBE">
              <w:rPr>
                <w:rFonts w:ascii="Meiryo UI" w:eastAsia="Meiryo UI" w:hAnsi="Meiryo UI" w:cs="Meiryo UI"/>
                <w:sz w:val="20"/>
                <w:szCs w:val="20"/>
              </w:rPr>
              <w:t>岡﨑 徹哉</w:t>
            </w:r>
          </w:p>
        </w:tc>
        <w:tc>
          <w:tcPr>
            <w:tcW w:w="7981"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32BDCD67" w14:textId="393BE260" w:rsidR="00E576F2" w:rsidRPr="004D7CBE" w:rsidRDefault="00E576F2" w:rsidP="00E576F2">
            <w:pPr>
              <w:adjustRightInd w:val="0"/>
              <w:snapToGrid w:val="0"/>
              <w:spacing w:line="240" w:lineRule="exact"/>
              <w:rPr>
                <w:rFonts w:ascii="Meiryo UI" w:eastAsia="Meiryo UI" w:hAnsi="Meiryo UI" w:cs="Meiryo UI"/>
                <w:sz w:val="20"/>
                <w:szCs w:val="20"/>
              </w:rPr>
            </w:pPr>
            <w:r w:rsidRPr="004D7CBE">
              <w:rPr>
                <w:rFonts w:ascii="Meiryo UI" w:eastAsia="Meiryo UI" w:hAnsi="Meiryo UI" w:cs="Meiryo UI" w:hint="eastAsia"/>
                <w:sz w:val="20"/>
                <w:szCs w:val="20"/>
              </w:rPr>
              <w:t>福島県農業総合センター　安全農業推進部分析課　課長</w:t>
            </w:r>
          </w:p>
        </w:tc>
      </w:tr>
      <w:tr w:rsidR="00E576F2" w14:paraId="06CC09E8" w14:textId="77777777" w:rsidTr="00E576F2">
        <w:trPr>
          <w:trHeight w:val="397"/>
        </w:trPr>
        <w:tc>
          <w:tcPr>
            <w:tcW w:w="424"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0EA11189" w14:textId="77777777" w:rsidR="00E576F2" w:rsidRDefault="00E576F2" w:rsidP="00E576F2">
            <w:pPr>
              <w:adjustRightInd w:val="0"/>
              <w:snapToGrid w:val="0"/>
              <w:spacing w:line="240" w:lineRule="exact"/>
              <w:rPr>
                <w:rFonts w:ascii="Meiryo UI" w:eastAsia="Meiryo UI" w:hAnsi="Meiryo UI" w:cs="Meiryo UI"/>
                <w:szCs w:val="21"/>
              </w:rPr>
            </w:pPr>
          </w:p>
        </w:tc>
        <w:tc>
          <w:tcPr>
            <w:tcW w:w="1272"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542A6D57" w14:textId="07441E73" w:rsidR="00E576F2" w:rsidRPr="004D7CBE" w:rsidRDefault="00E576F2" w:rsidP="00E576F2">
            <w:pPr>
              <w:adjustRightInd w:val="0"/>
              <w:snapToGrid w:val="0"/>
              <w:spacing w:line="240" w:lineRule="exact"/>
              <w:jc w:val="center"/>
              <w:rPr>
                <w:rFonts w:ascii="Meiryo UI" w:eastAsia="Meiryo UI" w:hAnsi="Meiryo UI" w:cs="Meiryo UI"/>
                <w:sz w:val="20"/>
                <w:szCs w:val="20"/>
              </w:rPr>
            </w:pPr>
            <w:r w:rsidRPr="004D7CBE">
              <w:rPr>
                <w:rFonts w:ascii="Meiryo UI" w:eastAsia="Meiryo UI" w:hAnsi="Meiryo UI" w:cs="Meiryo UI" w:hint="eastAsia"/>
                <w:spacing w:val="35"/>
                <w:kern w:val="0"/>
                <w:sz w:val="20"/>
                <w:szCs w:val="20"/>
                <w:fitText w:val="909" w:id="-958699008"/>
              </w:rPr>
              <w:t xml:space="preserve">三浦　</w:t>
            </w:r>
            <w:r w:rsidRPr="004D7CBE">
              <w:rPr>
                <w:rFonts w:ascii="Meiryo UI" w:eastAsia="Meiryo UI" w:hAnsi="Meiryo UI" w:cs="Meiryo UI" w:hint="eastAsia"/>
                <w:spacing w:val="1"/>
                <w:kern w:val="0"/>
                <w:sz w:val="20"/>
                <w:szCs w:val="20"/>
                <w:fitText w:val="909" w:id="-958699008"/>
              </w:rPr>
              <w:t>勉</w:t>
            </w:r>
          </w:p>
        </w:tc>
        <w:tc>
          <w:tcPr>
            <w:tcW w:w="7981"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7AB181C3" w14:textId="309076D5" w:rsidR="00E576F2" w:rsidRPr="004D7CBE" w:rsidRDefault="00E576F2" w:rsidP="00E576F2">
            <w:pPr>
              <w:adjustRightInd w:val="0"/>
              <w:snapToGrid w:val="0"/>
              <w:spacing w:line="240" w:lineRule="exact"/>
              <w:rPr>
                <w:rFonts w:ascii="Meiryo UI" w:eastAsia="Meiryo UI" w:hAnsi="Meiryo UI" w:cs="Meiryo UI"/>
                <w:sz w:val="20"/>
                <w:szCs w:val="20"/>
              </w:rPr>
            </w:pPr>
            <w:r w:rsidRPr="004D7CBE">
              <w:rPr>
                <w:rFonts w:ascii="Meiryo UI" w:eastAsia="Meiryo UI" w:hAnsi="Meiryo UI" w:cs="Meiryo UI" w:hint="eastAsia"/>
                <w:sz w:val="20"/>
                <w:szCs w:val="20"/>
              </w:rPr>
              <w:t xml:space="preserve">産業技術総合研究所　物質計測標準研究部門　</w:t>
            </w:r>
            <w:r w:rsidR="00235BBF" w:rsidRPr="004D7CBE">
              <w:rPr>
                <w:rFonts w:ascii="Meiryo UI" w:eastAsia="Meiryo UI" w:hAnsi="Meiryo UI" w:cs="Meiryo UI" w:hint="eastAsia"/>
                <w:sz w:val="20"/>
                <w:szCs w:val="20"/>
              </w:rPr>
              <w:t>標準物質評価</w:t>
            </w:r>
            <w:r w:rsidRPr="004D7CBE">
              <w:rPr>
                <w:rFonts w:ascii="Meiryo UI" w:eastAsia="Meiryo UI" w:hAnsi="Meiryo UI" w:cs="Meiryo UI" w:hint="eastAsia"/>
                <w:sz w:val="20"/>
                <w:szCs w:val="20"/>
              </w:rPr>
              <w:t xml:space="preserve">研究グループ　</w:t>
            </w:r>
            <w:r w:rsidR="00487E81" w:rsidRPr="004D7CBE">
              <w:rPr>
                <w:rFonts w:ascii="Meiryo UI" w:eastAsia="Meiryo UI" w:hAnsi="Meiryo UI" w:cs="Meiryo UI" w:hint="eastAsia"/>
                <w:sz w:val="20"/>
                <w:szCs w:val="20"/>
              </w:rPr>
              <w:t>キャリアリサーチャー</w:t>
            </w:r>
          </w:p>
        </w:tc>
      </w:tr>
      <w:tr w:rsidR="00E576F2" w14:paraId="6A34C11A" w14:textId="77777777" w:rsidTr="00E576F2">
        <w:trPr>
          <w:trHeight w:val="397"/>
        </w:trPr>
        <w:tc>
          <w:tcPr>
            <w:tcW w:w="424"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5CA4CAB1" w14:textId="77777777" w:rsidR="00E576F2" w:rsidRDefault="00E576F2" w:rsidP="00E576F2">
            <w:pPr>
              <w:adjustRightInd w:val="0"/>
              <w:snapToGrid w:val="0"/>
              <w:spacing w:line="240" w:lineRule="exact"/>
              <w:rPr>
                <w:rFonts w:ascii="Meiryo UI" w:eastAsia="Meiryo UI" w:hAnsi="Meiryo UI" w:cs="Meiryo UI"/>
                <w:szCs w:val="21"/>
              </w:rPr>
            </w:pPr>
          </w:p>
        </w:tc>
        <w:tc>
          <w:tcPr>
            <w:tcW w:w="1272"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3900D818" w14:textId="4D360B3C" w:rsidR="00E576F2" w:rsidRPr="004D7CBE" w:rsidRDefault="00A2481A" w:rsidP="00DC5143">
            <w:pPr>
              <w:adjustRightInd w:val="0"/>
              <w:snapToGrid w:val="0"/>
              <w:spacing w:line="240" w:lineRule="exact"/>
              <w:ind w:firstLineChars="50" w:firstLine="98"/>
              <w:rPr>
                <w:rFonts w:ascii="Meiryo UI" w:eastAsia="Meiryo UI" w:hAnsi="Meiryo UI" w:cs="Meiryo UI"/>
                <w:sz w:val="20"/>
                <w:szCs w:val="20"/>
              </w:rPr>
            </w:pPr>
            <w:r w:rsidRPr="004D7CBE">
              <w:rPr>
                <w:rFonts w:ascii="Meiryo UI" w:eastAsia="Meiryo UI" w:hAnsi="Meiryo UI" w:cs="Meiryo UI" w:hint="eastAsia"/>
                <w:kern w:val="0"/>
                <w:sz w:val="20"/>
                <w:szCs w:val="20"/>
              </w:rPr>
              <w:t>結城 雅弘</w:t>
            </w:r>
          </w:p>
        </w:tc>
        <w:tc>
          <w:tcPr>
            <w:tcW w:w="7981"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706EEADB" w14:textId="1756AE14" w:rsidR="00E576F2" w:rsidRPr="004D7CBE" w:rsidRDefault="00E576F2" w:rsidP="00E576F2">
            <w:pPr>
              <w:adjustRightInd w:val="0"/>
              <w:snapToGrid w:val="0"/>
              <w:spacing w:line="240" w:lineRule="exact"/>
              <w:rPr>
                <w:rFonts w:ascii="Meiryo UI" w:eastAsia="Meiryo UI" w:hAnsi="Meiryo UI" w:cs="Meiryo UI"/>
                <w:sz w:val="20"/>
                <w:szCs w:val="20"/>
              </w:rPr>
            </w:pPr>
            <w:r w:rsidRPr="004D7CBE">
              <w:rPr>
                <w:rFonts w:ascii="Meiryo UI" w:eastAsia="Meiryo UI" w:hAnsi="Meiryo UI" w:cs="Meiryo UI" w:hint="eastAsia"/>
                <w:sz w:val="20"/>
                <w:szCs w:val="20"/>
              </w:rPr>
              <w:t>福島県環境創造センター</w:t>
            </w:r>
            <w:r w:rsidR="008719DD" w:rsidRPr="004D7CBE">
              <w:rPr>
                <w:rFonts w:ascii="Meiryo UI" w:eastAsia="Meiryo UI" w:hAnsi="Meiryo UI" w:cs="Meiryo UI" w:hint="eastAsia"/>
                <w:sz w:val="20"/>
                <w:szCs w:val="20"/>
              </w:rPr>
              <w:t xml:space="preserve"> </w:t>
            </w:r>
            <w:r w:rsidRPr="004D7CBE">
              <w:rPr>
                <w:rFonts w:ascii="Meiryo UI" w:eastAsia="Meiryo UI" w:hAnsi="Meiryo UI" w:cs="Meiryo UI" w:hint="eastAsia"/>
                <w:sz w:val="20"/>
                <w:szCs w:val="20"/>
              </w:rPr>
              <w:t>調査・分析部</w:t>
            </w:r>
          </w:p>
        </w:tc>
      </w:tr>
      <w:tr w:rsidR="00E576F2" w14:paraId="4CAFCB6C" w14:textId="77777777" w:rsidTr="00E576F2">
        <w:trPr>
          <w:trHeight w:val="397"/>
        </w:trPr>
        <w:tc>
          <w:tcPr>
            <w:tcW w:w="424"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04E0F1DE" w14:textId="77777777" w:rsidR="00E576F2" w:rsidRDefault="00E576F2" w:rsidP="00E576F2">
            <w:pPr>
              <w:adjustRightInd w:val="0"/>
              <w:snapToGrid w:val="0"/>
              <w:spacing w:line="240" w:lineRule="exact"/>
              <w:rPr>
                <w:rFonts w:ascii="Meiryo UI" w:eastAsia="Meiryo UI" w:hAnsi="Meiryo UI" w:cs="Meiryo UI"/>
                <w:szCs w:val="21"/>
              </w:rPr>
            </w:pPr>
          </w:p>
        </w:tc>
        <w:tc>
          <w:tcPr>
            <w:tcW w:w="1272"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44AB88F2" w14:textId="5ED50F2D" w:rsidR="00E576F2" w:rsidRPr="004D7CBE" w:rsidRDefault="00E576F2" w:rsidP="00E576F2">
            <w:pPr>
              <w:adjustRightInd w:val="0"/>
              <w:snapToGrid w:val="0"/>
              <w:spacing w:line="240" w:lineRule="exact"/>
              <w:jc w:val="center"/>
              <w:rPr>
                <w:rFonts w:ascii="Meiryo UI" w:eastAsia="Meiryo UI" w:hAnsi="Meiryo UI" w:cs="Meiryo UI"/>
                <w:sz w:val="20"/>
                <w:szCs w:val="20"/>
              </w:rPr>
            </w:pPr>
            <w:r w:rsidRPr="004D7CBE">
              <w:rPr>
                <w:rFonts w:ascii="Meiryo UI" w:eastAsia="Meiryo UI" w:hAnsi="Meiryo UI" w:cs="Meiryo UI" w:hint="eastAsia"/>
                <w:sz w:val="20"/>
                <w:szCs w:val="20"/>
              </w:rPr>
              <w:t>鈴木　忠宏</w:t>
            </w:r>
          </w:p>
        </w:tc>
        <w:tc>
          <w:tcPr>
            <w:tcW w:w="7981"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03B187B5" w14:textId="17B5FE69" w:rsidR="00E576F2" w:rsidRPr="004D7CBE" w:rsidRDefault="00E576F2" w:rsidP="00E576F2">
            <w:pPr>
              <w:adjustRightInd w:val="0"/>
              <w:snapToGrid w:val="0"/>
              <w:spacing w:line="240" w:lineRule="exact"/>
              <w:rPr>
                <w:rFonts w:ascii="Meiryo UI" w:eastAsia="Meiryo UI" w:hAnsi="Meiryo UI" w:cs="Meiryo UI"/>
                <w:sz w:val="20"/>
                <w:szCs w:val="20"/>
              </w:rPr>
            </w:pPr>
            <w:r w:rsidRPr="004D7CBE">
              <w:rPr>
                <w:rFonts w:ascii="Meiryo UI" w:eastAsia="Meiryo UI" w:hAnsi="Meiryo UI" w:cs="Meiryo UI" w:hint="eastAsia"/>
                <w:sz w:val="20"/>
                <w:szCs w:val="20"/>
              </w:rPr>
              <w:t>農研機構食品研究部門</w:t>
            </w:r>
            <w:r w:rsidR="00BF4CF0" w:rsidRPr="004D7CBE">
              <w:rPr>
                <w:rFonts w:ascii="Meiryo UI" w:eastAsia="Meiryo UI" w:hAnsi="Meiryo UI" w:cs="Meiryo UI" w:hint="eastAsia"/>
                <w:sz w:val="20"/>
                <w:szCs w:val="20"/>
              </w:rPr>
              <w:t xml:space="preserve">　</w:t>
            </w:r>
            <w:r w:rsidRPr="004D7CBE">
              <w:rPr>
                <w:rFonts w:ascii="Meiryo UI" w:eastAsia="Meiryo UI" w:hAnsi="Meiryo UI" w:cs="Meiryo UI" w:hint="eastAsia"/>
                <w:sz w:val="20"/>
                <w:szCs w:val="20"/>
              </w:rPr>
              <w:t>食品流通・安全研究領域食品安全・信頼グループ　上級研究員</w:t>
            </w:r>
          </w:p>
        </w:tc>
      </w:tr>
      <w:tr w:rsidR="00804DF2" w14:paraId="3434A8D7" w14:textId="77777777" w:rsidTr="00E576F2">
        <w:trPr>
          <w:trHeight w:val="397"/>
        </w:trPr>
        <w:tc>
          <w:tcPr>
            <w:tcW w:w="424"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3B2ACD4A" w14:textId="77777777" w:rsidR="00804DF2" w:rsidRDefault="00804DF2" w:rsidP="00E576F2">
            <w:pPr>
              <w:adjustRightInd w:val="0"/>
              <w:snapToGrid w:val="0"/>
              <w:spacing w:line="240" w:lineRule="exact"/>
              <w:rPr>
                <w:rFonts w:ascii="Meiryo UI" w:eastAsia="Meiryo UI" w:hAnsi="Meiryo UI" w:cs="Meiryo UI"/>
                <w:szCs w:val="21"/>
              </w:rPr>
            </w:pPr>
          </w:p>
        </w:tc>
        <w:tc>
          <w:tcPr>
            <w:tcW w:w="1272"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741258C9" w14:textId="60FEE7AE" w:rsidR="00804DF2" w:rsidRPr="004D7CBE" w:rsidRDefault="00804DF2" w:rsidP="00E576F2">
            <w:pPr>
              <w:adjustRightInd w:val="0"/>
              <w:snapToGrid w:val="0"/>
              <w:spacing w:line="240" w:lineRule="exact"/>
              <w:jc w:val="center"/>
              <w:rPr>
                <w:rFonts w:ascii="Meiryo UI" w:eastAsia="Meiryo UI" w:hAnsi="Meiryo UI" w:cs="Meiryo UI"/>
                <w:sz w:val="20"/>
                <w:szCs w:val="20"/>
              </w:rPr>
            </w:pPr>
            <w:r w:rsidRPr="004D7CBE">
              <w:rPr>
                <w:rFonts w:ascii="Meiryo UI" w:eastAsia="Meiryo UI" w:hAnsi="Meiryo UI" w:cs="Meiryo UI"/>
                <w:sz w:val="20"/>
                <w:szCs w:val="20"/>
              </w:rPr>
              <w:t>濱松 潮香</w:t>
            </w:r>
          </w:p>
        </w:tc>
        <w:tc>
          <w:tcPr>
            <w:tcW w:w="7981"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7EE50D1A" w14:textId="457261E0" w:rsidR="00804DF2" w:rsidRPr="004D7CBE" w:rsidRDefault="00804DF2" w:rsidP="00E576F2">
            <w:pPr>
              <w:adjustRightInd w:val="0"/>
              <w:snapToGrid w:val="0"/>
              <w:spacing w:line="240" w:lineRule="exact"/>
              <w:rPr>
                <w:rFonts w:ascii="Meiryo UI" w:eastAsia="Meiryo UI" w:hAnsi="Meiryo UI" w:cs="Meiryo UI"/>
                <w:sz w:val="20"/>
                <w:szCs w:val="20"/>
              </w:rPr>
            </w:pPr>
            <w:r w:rsidRPr="004D7CBE">
              <w:rPr>
                <w:rFonts w:ascii="Meiryo UI" w:eastAsia="Meiryo UI" w:hAnsi="Meiryo UI" w:cs="Meiryo UI"/>
                <w:sz w:val="20"/>
                <w:szCs w:val="20"/>
              </w:rPr>
              <w:t>（公財）東京都農林水産振興財団 東京都農林総合研究センター 所長</w:t>
            </w:r>
          </w:p>
        </w:tc>
      </w:tr>
      <w:tr w:rsidR="00E576F2" w14:paraId="7A5FC9F0" w14:textId="77777777" w:rsidTr="00804DF2">
        <w:trPr>
          <w:trHeight w:val="646"/>
        </w:trPr>
        <w:tc>
          <w:tcPr>
            <w:tcW w:w="424"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7D60352C" w14:textId="77777777" w:rsidR="00E576F2" w:rsidRDefault="00E576F2" w:rsidP="00E576F2">
            <w:pPr>
              <w:adjustRightInd w:val="0"/>
              <w:snapToGrid w:val="0"/>
              <w:spacing w:line="240" w:lineRule="exact"/>
              <w:rPr>
                <w:rFonts w:ascii="Meiryo UI" w:eastAsia="Meiryo UI" w:hAnsi="Meiryo UI" w:cs="Meiryo UI"/>
                <w:szCs w:val="21"/>
              </w:rPr>
            </w:pPr>
          </w:p>
        </w:tc>
        <w:tc>
          <w:tcPr>
            <w:tcW w:w="1272"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17D94691" w14:textId="77777777" w:rsidR="00E576F2" w:rsidRPr="004D7CBE" w:rsidRDefault="00E576F2" w:rsidP="00E576F2">
            <w:pPr>
              <w:adjustRightInd w:val="0"/>
              <w:snapToGrid w:val="0"/>
              <w:spacing w:line="240" w:lineRule="exact"/>
              <w:jc w:val="center"/>
              <w:rPr>
                <w:rFonts w:ascii="Meiryo UI" w:eastAsia="Meiryo UI" w:hAnsi="Meiryo UI" w:cs="Meiryo UI"/>
                <w:sz w:val="20"/>
                <w:szCs w:val="20"/>
                <w:lang w:eastAsia="zh-CN"/>
              </w:rPr>
            </w:pPr>
            <w:r w:rsidRPr="004D7CBE">
              <w:rPr>
                <w:rFonts w:ascii="Meiryo UI" w:eastAsia="Meiryo UI" w:hAnsi="Meiryo UI" w:cs="Meiryo UI" w:hint="eastAsia"/>
                <w:sz w:val="20"/>
                <w:szCs w:val="20"/>
                <w:lang w:eastAsia="zh-CN"/>
              </w:rPr>
              <w:t>阿部　敬朗</w:t>
            </w:r>
          </w:p>
          <w:p w14:paraId="6EE4CF4B" w14:textId="4A0C4DD3" w:rsidR="00E576F2" w:rsidRPr="004D7CBE" w:rsidRDefault="00E576F2" w:rsidP="00E576F2">
            <w:pPr>
              <w:adjustRightInd w:val="0"/>
              <w:snapToGrid w:val="0"/>
              <w:spacing w:line="240" w:lineRule="exact"/>
              <w:jc w:val="center"/>
              <w:rPr>
                <w:rFonts w:ascii="Meiryo UI" w:eastAsia="Meiryo UI" w:hAnsi="Meiryo UI" w:cs="Meiryo UI"/>
                <w:sz w:val="20"/>
                <w:szCs w:val="20"/>
                <w:lang w:eastAsia="zh-CN"/>
              </w:rPr>
            </w:pPr>
            <w:r w:rsidRPr="004D7CBE">
              <w:rPr>
                <w:rFonts w:ascii="Meiryo UI" w:eastAsia="Meiryo UI" w:hAnsi="Meiryo UI" w:cs="Meiryo UI" w:hint="eastAsia"/>
                <w:sz w:val="20"/>
                <w:szCs w:val="20"/>
                <w:lang w:eastAsia="zh-CN"/>
              </w:rPr>
              <w:t>横山　大輝</w:t>
            </w:r>
          </w:p>
        </w:tc>
        <w:tc>
          <w:tcPr>
            <w:tcW w:w="7981" w:type="dxa"/>
            <w:tcBorders>
              <w:top w:val="dashed" w:sz="4" w:space="0" w:color="BFBFBF" w:themeColor="background1" w:themeShade="BF"/>
              <w:left w:val="single" w:sz="4" w:space="0" w:color="FFFFFF" w:themeColor="background1"/>
              <w:bottom w:val="dashed" w:sz="4" w:space="0" w:color="BFBFBF" w:themeColor="background1" w:themeShade="BF"/>
              <w:right w:val="single" w:sz="4" w:space="0" w:color="FFFFFF" w:themeColor="background1"/>
            </w:tcBorders>
            <w:vAlign w:val="center"/>
          </w:tcPr>
          <w:p w14:paraId="5AF16941" w14:textId="6E7351C8" w:rsidR="00E576F2" w:rsidRPr="004D7CBE" w:rsidRDefault="00E576F2" w:rsidP="00E576F2">
            <w:pPr>
              <w:adjustRightInd w:val="0"/>
              <w:snapToGrid w:val="0"/>
              <w:spacing w:line="240" w:lineRule="exact"/>
              <w:rPr>
                <w:rFonts w:ascii="Meiryo UI" w:eastAsia="Meiryo UI" w:hAnsi="Meiryo UI" w:cs="Meiryo UI"/>
                <w:sz w:val="20"/>
                <w:szCs w:val="20"/>
              </w:rPr>
            </w:pPr>
            <w:r w:rsidRPr="004D7CBE">
              <w:rPr>
                <w:rFonts w:ascii="Meiryo UI" w:eastAsia="Meiryo UI" w:hAnsi="Meiryo UI" w:cs="Meiryo UI" w:hint="eastAsia"/>
                <w:sz w:val="20"/>
                <w:szCs w:val="20"/>
              </w:rPr>
              <w:t xml:space="preserve">セイコー・イージーアンドジー株式会社　</w:t>
            </w:r>
            <w:r w:rsidR="00E20E57" w:rsidRPr="004D7CBE">
              <w:rPr>
                <w:rFonts w:ascii="Meiryo UI" w:eastAsia="Meiryo UI" w:hAnsi="Meiryo UI" w:cs="Meiryo UI"/>
                <w:sz w:val="20"/>
                <w:szCs w:val="20"/>
              </w:rPr>
              <w:t>CS</w:t>
            </w:r>
            <w:r w:rsidR="00E20E57" w:rsidRPr="004D7CBE">
              <w:rPr>
                <w:rFonts w:ascii="Meiryo UI" w:eastAsia="Meiryo UI" w:hAnsi="Meiryo UI" w:cs="Meiryo UI" w:hint="eastAsia"/>
                <w:sz w:val="20"/>
                <w:szCs w:val="20"/>
              </w:rPr>
              <w:t>部</w:t>
            </w:r>
            <w:r w:rsidR="00E20E57" w:rsidRPr="004D7CBE">
              <w:rPr>
                <w:rFonts w:ascii="Meiryo UI" w:eastAsia="Meiryo UI" w:hAnsi="Meiryo UI" w:cs="Meiryo UI"/>
                <w:sz w:val="20"/>
                <w:szCs w:val="20"/>
              </w:rPr>
              <w:t>CS2課</w:t>
            </w:r>
            <w:r w:rsidR="00E20E57" w:rsidRPr="004D7CBE">
              <w:rPr>
                <w:rFonts w:ascii="Meiryo UI" w:eastAsia="Meiryo UI" w:hAnsi="Meiryo UI" w:cs="Meiryo UI" w:hint="eastAsia"/>
                <w:sz w:val="20"/>
                <w:szCs w:val="20"/>
              </w:rPr>
              <w:t xml:space="preserve"> ・</w:t>
            </w:r>
            <w:r w:rsidR="00807A68" w:rsidRPr="004D7CBE">
              <w:rPr>
                <w:rFonts w:ascii="Meiryo UI" w:eastAsia="Meiryo UI" w:hAnsi="Meiryo UI" w:cs="Meiryo UI" w:hint="eastAsia"/>
                <w:sz w:val="20"/>
                <w:szCs w:val="20"/>
              </w:rPr>
              <w:t>キャリブレーション・ラボラトリ</w:t>
            </w:r>
          </w:p>
        </w:tc>
      </w:tr>
    </w:tbl>
    <w:p w14:paraId="189E7EDF" w14:textId="47F59189" w:rsidR="005B38B4" w:rsidRPr="008A55E3" w:rsidRDefault="005B38B4" w:rsidP="00C637AC">
      <w:pPr>
        <w:snapToGrid w:val="0"/>
        <w:spacing w:beforeLines="100" w:before="286" w:line="300" w:lineRule="exact"/>
        <w:rPr>
          <w:rFonts w:ascii="Meiryo UI" w:eastAsia="Meiryo UI" w:hAnsi="Meiryo UI" w:cs="Meiryo UI"/>
          <w:szCs w:val="21"/>
        </w:rPr>
      </w:pPr>
      <w:r w:rsidRPr="008A55E3">
        <w:rPr>
          <w:rFonts w:ascii="Meiryo UI" w:eastAsia="Meiryo UI" w:hAnsi="Meiryo UI" w:cs="Meiryo UI" w:hint="eastAsia"/>
          <w:szCs w:val="21"/>
        </w:rPr>
        <w:t xml:space="preserve">（お問い合わせ）〒305-8601茨城県つくば市観音台2-1-9  </w:t>
      </w:r>
    </w:p>
    <w:p w14:paraId="035FE4CC" w14:textId="7C70CF85" w:rsidR="00804F3F" w:rsidRDefault="005B38B4" w:rsidP="00202930">
      <w:pPr>
        <w:snapToGrid w:val="0"/>
        <w:spacing w:line="300" w:lineRule="exact"/>
        <w:ind w:firstLineChars="800" w:firstLine="1643"/>
        <w:rPr>
          <w:rFonts w:ascii="Meiryo UI" w:eastAsia="Meiryo UI" w:hAnsi="Meiryo UI" w:cs="Meiryo UI"/>
          <w:szCs w:val="21"/>
        </w:rPr>
      </w:pPr>
      <w:r w:rsidRPr="008A55E3">
        <w:rPr>
          <w:rFonts w:ascii="Meiryo UI" w:eastAsia="Meiryo UI" w:hAnsi="Meiryo UI" w:cs="Meiryo UI" w:hint="eastAsia"/>
          <w:szCs w:val="21"/>
        </w:rPr>
        <w:t>農林水産技術会議事務局</w:t>
      </w:r>
      <w:r w:rsidR="00BF4CF0">
        <w:rPr>
          <w:rFonts w:ascii="Meiryo UI" w:eastAsia="Meiryo UI" w:hAnsi="Meiryo UI" w:cs="Meiryo UI" w:hint="eastAsia"/>
          <w:szCs w:val="21"/>
        </w:rPr>
        <w:t xml:space="preserve">　</w:t>
      </w:r>
      <w:r w:rsidRPr="008A55E3">
        <w:rPr>
          <w:rFonts w:ascii="Meiryo UI" w:eastAsia="Meiryo UI" w:hAnsi="Meiryo UI" w:cs="Meiryo UI" w:hint="eastAsia"/>
          <w:szCs w:val="21"/>
        </w:rPr>
        <w:t>筑波産学連携支援センター　コーディネーション推進課</w:t>
      </w:r>
      <w:r>
        <w:rPr>
          <w:rFonts w:ascii="Meiryo UI" w:eastAsia="Meiryo UI" w:hAnsi="Meiryo UI" w:cs="Meiryo UI" w:hint="eastAsia"/>
          <w:szCs w:val="21"/>
        </w:rPr>
        <w:t xml:space="preserve"> </w:t>
      </w:r>
    </w:p>
    <w:p w14:paraId="7C45037B" w14:textId="3630A613" w:rsidR="00077727" w:rsidRPr="00804F3F" w:rsidRDefault="005B38B4" w:rsidP="00202930">
      <w:pPr>
        <w:snapToGrid w:val="0"/>
        <w:spacing w:line="300" w:lineRule="exact"/>
        <w:ind w:firstLineChars="800" w:firstLine="1643"/>
        <w:rPr>
          <w:rFonts w:ascii="Meiryo UI" w:eastAsia="Meiryo UI" w:hAnsi="Meiryo UI" w:cs="Meiryo UI"/>
          <w:szCs w:val="21"/>
        </w:rPr>
      </w:pPr>
      <w:r w:rsidRPr="008A55E3">
        <w:rPr>
          <w:rFonts w:ascii="Meiryo UI" w:eastAsia="Meiryo UI" w:hAnsi="Meiryo UI" w:cs="Meiryo UI" w:hint="eastAsia"/>
          <w:szCs w:val="21"/>
        </w:rPr>
        <w:t>TEL：029-838-7136　　E-mail：koryu7129@</w:t>
      </w:r>
      <w:r w:rsidR="007B429C">
        <w:rPr>
          <w:rFonts w:ascii="Meiryo UI" w:eastAsia="Meiryo UI" w:hAnsi="Meiryo UI" w:cs="Meiryo UI" w:hint="eastAsia"/>
          <w:szCs w:val="21"/>
        </w:rPr>
        <w:t>maff</w:t>
      </w:r>
      <w:r w:rsidRPr="008A55E3">
        <w:rPr>
          <w:rFonts w:ascii="Meiryo UI" w:eastAsia="Meiryo UI" w:hAnsi="Meiryo UI" w:cs="Meiryo UI" w:hint="eastAsia"/>
          <w:szCs w:val="21"/>
        </w:rPr>
        <w:t>.go.jp</w:t>
      </w:r>
    </w:p>
    <w:sectPr w:rsidR="00077727" w:rsidRPr="00804F3F" w:rsidSect="00804DF2">
      <w:footerReference w:type="even" r:id="rId9"/>
      <w:footerReference w:type="default" r:id="rId10"/>
      <w:footerReference w:type="first" r:id="rId11"/>
      <w:pgSz w:w="11899" w:h="16838" w:code="1"/>
      <w:pgMar w:top="454" w:right="1021" w:bottom="454" w:left="1191" w:header="437" w:footer="720" w:gutter="0"/>
      <w:cols w:space="720"/>
      <w:noEndnote/>
      <w:docGrid w:type="linesAndChars" w:linePitch="286" w:charSpace="-9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62B27" w14:textId="77777777" w:rsidR="000A4EBF" w:rsidRDefault="000A4EBF" w:rsidP="00542FEC">
      <w:r>
        <w:separator/>
      </w:r>
    </w:p>
  </w:endnote>
  <w:endnote w:type="continuationSeparator" w:id="0">
    <w:p w14:paraId="1E0B2D23" w14:textId="77777777" w:rsidR="000A4EBF" w:rsidRDefault="000A4EBF" w:rsidP="0054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EB70" w14:textId="4D1C37FA" w:rsidR="00BE1F52" w:rsidRDefault="00BE1F5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F0D59" w14:textId="2D666ACE" w:rsidR="00BE1F52" w:rsidRDefault="00BE1F52">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01819" w14:textId="66E9AB88" w:rsidR="00BE1F52" w:rsidRDefault="00BE1F5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C1D26" w14:textId="77777777" w:rsidR="000A4EBF" w:rsidRDefault="000A4EBF" w:rsidP="00542FEC">
      <w:r>
        <w:separator/>
      </w:r>
    </w:p>
  </w:footnote>
  <w:footnote w:type="continuationSeparator" w:id="0">
    <w:p w14:paraId="2A693839" w14:textId="77777777" w:rsidR="000A4EBF" w:rsidRDefault="000A4EBF" w:rsidP="00542F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00557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E534921A"/>
    <w:lvl w:ilvl="0">
      <w:start w:val="1"/>
      <w:numFmt w:val="decimal"/>
      <w:lvlText w:val="%1."/>
      <w:lvlJc w:val="left"/>
      <w:pPr>
        <w:tabs>
          <w:tab w:val="num" w:pos="2061"/>
        </w:tabs>
        <w:ind w:leftChars="800" w:left="2061" w:hangingChars="200" w:hanging="360"/>
      </w:pPr>
    </w:lvl>
  </w:abstractNum>
  <w:abstractNum w:abstractNumId="2" w15:restartNumberingAfterBreak="0">
    <w:nsid w:val="FFFFFF7D"/>
    <w:multiLevelType w:val="singleLevel"/>
    <w:tmpl w:val="237007F6"/>
    <w:lvl w:ilvl="0">
      <w:start w:val="1"/>
      <w:numFmt w:val="decimal"/>
      <w:lvlText w:val="%1."/>
      <w:lvlJc w:val="left"/>
      <w:pPr>
        <w:tabs>
          <w:tab w:val="num" w:pos="1636"/>
        </w:tabs>
        <w:ind w:leftChars="600" w:left="1636" w:hangingChars="200" w:hanging="360"/>
      </w:pPr>
    </w:lvl>
  </w:abstractNum>
  <w:abstractNum w:abstractNumId="3" w15:restartNumberingAfterBreak="0">
    <w:nsid w:val="FFFFFF7E"/>
    <w:multiLevelType w:val="singleLevel"/>
    <w:tmpl w:val="3EAA5284"/>
    <w:lvl w:ilvl="0">
      <w:start w:val="1"/>
      <w:numFmt w:val="decimal"/>
      <w:lvlText w:val="%1."/>
      <w:lvlJc w:val="left"/>
      <w:pPr>
        <w:tabs>
          <w:tab w:val="num" w:pos="1211"/>
        </w:tabs>
        <w:ind w:leftChars="400" w:left="1211" w:hangingChars="200" w:hanging="360"/>
      </w:pPr>
    </w:lvl>
  </w:abstractNum>
  <w:abstractNum w:abstractNumId="4" w15:restartNumberingAfterBreak="0">
    <w:nsid w:val="FFFFFF7F"/>
    <w:multiLevelType w:val="singleLevel"/>
    <w:tmpl w:val="1E620402"/>
    <w:lvl w:ilvl="0">
      <w:start w:val="1"/>
      <w:numFmt w:val="decimal"/>
      <w:lvlText w:val="%1."/>
      <w:lvlJc w:val="left"/>
      <w:pPr>
        <w:tabs>
          <w:tab w:val="num" w:pos="785"/>
        </w:tabs>
        <w:ind w:leftChars="200" w:left="785" w:hangingChars="200" w:hanging="360"/>
      </w:pPr>
    </w:lvl>
  </w:abstractNum>
  <w:abstractNum w:abstractNumId="5" w15:restartNumberingAfterBreak="0">
    <w:nsid w:val="FFFFFF80"/>
    <w:multiLevelType w:val="singleLevel"/>
    <w:tmpl w:val="69AA2B9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6" w15:restartNumberingAfterBreak="0">
    <w:nsid w:val="FFFFFF81"/>
    <w:multiLevelType w:val="singleLevel"/>
    <w:tmpl w:val="8C58AB8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7" w15:restartNumberingAfterBreak="0">
    <w:nsid w:val="FFFFFF82"/>
    <w:multiLevelType w:val="singleLevel"/>
    <w:tmpl w:val="4F9ED74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8" w15:restartNumberingAfterBreak="0">
    <w:nsid w:val="FFFFFF83"/>
    <w:multiLevelType w:val="singleLevel"/>
    <w:tmpl w:val="BE22CDE4"/>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9" w15:restartNumberingAfterBreak="0">
    <w:nsid w:val="FFFFFF88"/>
    <w:multiLevelType w:val="singleLevel"/>
    <w:tmpl w:val="F6942816"/>
    <w:lvl w:ilvl="0">
      <w:start w:val="1"/>
      <w:numFmt w:val="decimal"/>
      <w:lvlText w:val="%1."/>
      <w:lvlJc w:val="left"/>
      <w:pPr>
        <w:tabs>
          <w:tab w:val="num" w:pos="364"/>
        </w:tabs>
        <w:ind w:left="364" w:hangingChars="200" w:hanging="360"/>
      </w:pPr>
    </w:lvl>
  </w:abstractNum>
  <w:abstractNum w:abstractNumId="10" w15:restartNumberingAfterBreak="0">
    <w:nsid w:val="FFFFFF89"/>
    <w:multiLevelType w:val="singleLevel"/>
    <w:tmpl w:val="B552823C"/>
    <w:lvl w:ilvl="0">
      <w:start w:val="1"/>
      <w:numFmt w:val="bullet"/>
      <w:lvlText w:val=""/>
      <w:lvlJc w:val="left"/>
      <w:pPr>
        <w:tabs>
          <w:tab w:val="num" w:pos="360"/>
        </w:tabs>
        <w:ind w:left="360" w:hangingChars="200" w:hanging="360"/>
      </w:pPr>
      <w:rPr>
        <w:rFonts w:ascii="Wingdings" w:hAnsi="Wingdings" w:hint="default"/>
      </w:rPr>
    </w:lvl>
  </w:abstractNum>
  <w:abstractNum w:abstractNumId="11" w15:restartNumberingAfterBreak="0">
    <w:nsid w:val="54E2396E"/>
    <w:multiLevelType w:val="hybridMultilevel"/>
    <w:tmpl w:val="EDAECA0A"/>
    <w:lvl w:ilvl="0" w:tplc="87704F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64357530">
    <w:abstractNumId w:val="0"/>
  </w:num>
  <w:num w:numId="2" w16cid:durableId="28919379">
    <w:abstractNumId w:val="10"/>
  </w:num>
  <w:num w:numId="3" w16cid:durableId="398407195">
    <w:abstractNumId w:val="8"/>
  </w:num>
  <w:num w:numId="4" w16cid:durableId="434179079">
    <w:abstractNumId w:val="7"/>
  </w:num>
  <w:num w:numId="5" w16cid:durableId="1777939149">
    <w:abstractNumId w:val="6"/>
  </w:num>
  <w:num w:numId="6" w16cid:durableId="1641111427">
    <w:abstractNumId w:val="5"/>
  </w:num>
  <w:num w:numId="7" w16cid:durableId="533156033">
    <w:abstractNumId w:val="9"/>
  </w:num>
  <w:num w:numId="8" w16cid:durableId="155154012">
    <w:abstractNumId w:val="4"/>
  </w:num>
  <w:num w:numId="9" w16cid:durableId="1746877630">
    <w:abstractNumId w:val="3"/>
  </w:num>
  <w:num w:numId="10" w16cid:durableId="691759231">
    <w:abstractNumId w:val="2"/>
  </w:num>
  <w:num w:numId="11" w16cid:durableId="1628706485">
    <w:abstractNumId w:val="1"/>
  </w:num>
  <w:num w:numId="12" w16cid:durableId="319508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2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B96"/>
    <w:rsid w:val="00003521"/>
    <w:rsid w:val="00004EA7"/>
    <w:rsid w:val="00014CD7"/>
    <w:rsid w:val="0002590D"/>
    <w:rsid w:val="0002664E"/>
    <w:rsid w:val="000401FD"/>
    <w:rsid w:val="00042EBF"/>
    <w:rsid w:val="00043FEC"/>
    <w:rsid w:val="000464E9"/>
    <w:rsid w:val="0004707A"/>
    <w:rsid w:val="000523A7"/>
    <w:rsid w:val="000540F0"/>
    <w:rsid w:val="00055A86"/>
    <w:rsid w:val="00061F58"/>
    <w:rsid w:val="00063D93"/>
    <w:rsid w:val="0006453B"/>
    <w:rsid w:val="000679CC"/>
    <w:rsid w:val="000703AC"/>
    <w:rsid w:val="0007243A"/>
    <w:rsid w:val="00072E8F"/>
    <w:rsid w:val="00075DDA"/>
    <w:rsid w:val="000766ED"/>
    <w:rsid w:val="00076701"/>
    <w:rsid w:val="00077727"/>
    <w:rsid w:val="00077AFD"/>
    <w:rsid w:val="00077CF3"/>
    <w:rsid w:val="00080AF7"/>
    <w:rsid w:val="000830C4"/>
    <w:rsid w:val="000858D3"/>
    <w:rsid w:val="00087A35"/>
    <w:rsid w:val="000946B8"/>
    <w:rsid w:val="000A0336"/>
    <w:rsid w:val="000A0B0F"/>
    <w:rsid w:val="000A4EBF"/>
    <w:rsid w:val="000A59A1"/>
    <w:rsid w:val="000B22FE"/>
    <w:rsid w:val="000B3541"/>
    <w:rsid w:val="000B391F"/>
    <w:rsid w:val="000B3B7D"/>
    <w:rsid w:val="000B6C43"/>
    <w:rsid w:val="000B7844"/>
    <w:rsid w:val="000C5D04"/>
    <w:rsid w:val="000D54C9"/>
    <w:rsid w:val="000E0167"/>
    <w:rsid w:val="000F789B"/>
    <w:rsid w:val="001043E2"/>
    <w:rsid w:val="00110685"/>
    <w:rsid w:val="00122379"/>
    <w:rsid w:val="00124F91"/>
    <w:rsid w:val="00133EDC"/>
    <w:rsid w:val="00145EF0"/>
    <w:rsid w:val="0014714B"/>
    <w:rsid w:val="00150B41"/>
    <w:rsid w:val="00150C6B"/>
    <w:rsid w:val="00151AAE"/>
    <w:rsid w:val="00152E74"/>
    <w:rsid w:val="00157D4C"/>
    <w:rsid w:val="00170363"/>
    <w:rsid w:val="00170E40"/>
    <w:rsid w:val="00171599"/>
    <w:rsid w:val="00171852"/>
    <w:rsid w:val="001747C5"/>
    <w:rsid w:val="00174A72"/>
    <w:rsid w:val="00180D10"/>
    <w:rsid w:val="00181AE4"/>
    <w:rsid w:val="00184812"/>
    <w:rsid w:val="001861E6"/>
    <w:rsid w:val="00186475"/>
    <w:rsid w:val="00190E51"/>
    <w:rsid w:val="00195FF4"/>
    <w:rsid w:val="001A1089"/>
    <w:rsid w:val="001A3039"/>
    <w:rsid w:val="001A4E8F"/>
    <w:rsid w:val="001B5BCC"/>
    <w:rsid w:val="001B6E2C"/>
    <w:rsid w:val="001B7769"/>
    <w:rsid w:val="001B7997"/>
    <w:rsid w:val="001C1F66"/>
    <w:rsid w:val="001C224B"/>
    <w:rsid w:val="001C421E"/>
    <w:rsid w:val="001C6D01"/>
    <w:rsid w:val="001D7F6C"/>
    <w:rsid w:val="001E37AF"/>
    <w:rsid w:val="001E39D2"/>
    <w:rsid w:val="001E7A13"/>
    <w:rsid w:val="001F1698"/>
    <w:rsid w:val="00202930"/>
    <w:rsid w:val="002148D5"/>
    <w:rsid w:val="00215FD9"/>
    <w:rsid w:val="00221D7D"/>
    <w:rsid w:val="00223479"/>
    <w:rsid w:val="002258CB"/>
    <w:rsid w:val="00234128"/>
    <w:rsid w:val="00235BBF"/>
    <w:rsid w:val="00243406"/>
    <w:rsid w:val="00243FE7"/>
    <w:rsid w:val="0024515B"/>
    <w:rsid w:val="0024525A"/>
    <w:rsid w:val="0024629D"/>
    <w:rsid w:val="0024629F"/>
    <w:rsid w:val="00246533"/>
    <w:rsid w:val="00247F75"/>
    <w:rsid w:val="00251639"/>
    <w:rsid w:val="00251AD9"/>
    <w:rsid w:val="00254D64"/>
    <w:rsid w:val="00257F4E"/>
    <w:rsid w:val="00263317"/>
    <w:rsid w:val="00267216"/>
    <w:rsid w:val="0026738E"/>
    <w:rsid w:val="00273F88"/>
    <w:rsid w:val="0027499B"/>
    <w:rsid w:val="002771F4"/>
    <w:rsid w:val="0028173B"/>
    <w:rsid w:val="00293F6D"/>
    <w:rsid w:val="00294424"/>
    <w:rsid w:val="00294CFB"/>
    <w:rsid w:val="002964B7"/>
    <w:rsid w:val="002A55F3"/>
    <w:rsid w:val="002C1E3A"/>
    <w:rsid w:val="002D69D4"/>
    <w:rsid w:val="002F05F7"/>
    <w:rsid w:val="002F1FF1"/>
    <w:rsid w:val="0030160B"/>
    <w:rsid w:val="0030276D"/>
    <w:rsid w:val="00302DAB"/>
    <w:rsid w:val="0030334E"/>
    <w:rsid w:val="00306216"/>
    <w:rsid w:val="00310D83"/>
    <w:rsid w:val="00314059"/>
    <w:rsid w:val="003145EA"/>
    <w:rsid w:val="00314974"/>
    <w:rsid w:val="003226FC"/>
    <w:rsid w:val="003273CF"/>
    <w:rsid w:val="00331BE6"/>
    <w:rsid w:val="003321BA"/>
    <w:rsid w:val="00332248"/>
    <w:rsid w:val="003333DA"/>
    <w:rsid w:val="0033462B"/>
    <w:rsid w:val="00351CDB"/>
    <w:rsid w:val="00352038"/>
    <w:rsid w:val="003523B5"/>
    <w:rsid w:val="0035588E"/>
    <w:rsid w:val="00355B2C"/>
    <w:rsid w:val="003608F5"/>
    <w:rsid w:val="003634D2"/>
    <w:rsid w:val="00366541"/>
    <w:rsid w:val="003675D9"/>
    <w:rsid w:val="003717D9"/>
    <w:rsid w:val="00371AFE"/>
    <w:rsid w:val="00376033"/>
    <w:rsid w:val="00381B58"/>
    <w:rsid w:val="00382723"/>
    <w:rsid w:val="003833A0"/>
    <w:rsid w:val="003864FF"/>
    <w:rsid w:val="00390D8A"/>
    <w:rsid w:val="003922FA"/>
    <w:rsid w:val="003923A6"/>
    <w:rsid w:val="00394015"/>
    <w:rsid w:val="0039692B"/>
    <w:rsid w:val="003972CE"/>
    <w:rsid w:val="00397B29"/>
    <w:rsid w:val="003A0A0D"/>
    <w:rsid w:val="003A1E7F"/>
    <w:rsid w:val="003A5245"/>
    <w:rsid w:val="003C0F56"/>
    <w:rsid w:val="003C1D6A"/>
    <w:rsid w:val="003C418D"/>
    <w:rsid w:val="003E33A8"/>
    <w:rsid w:val="003E34DB"/>
    <w:rsid w:val="003E3F87"/>
    <w:rsid w:val="003E4599"/>
    <w:rsid w:val="003E701F"/>
    <w:rsid w:val="0040561B"/>
    <w:rsid w:val="004075B4"/>
    <w:rsid w:val="00410D50"/>
    <w:rsid w:val="004117D6"/>
    <w:rsid w:val="004122BD"/>
    <w:rsid w:val="004136C9"/>
    <w:rsid w:val="00414D85"/>
    <w:rsid w:val="00415083"/>
    <w:rsid w:val="0041554F"/>
    <w:rsid w:val="004220E3"/>
    <w:rsid w:val="00424CD5"/>
    <w:rsid w:val="00430ED0"/>
    <w:rsid w:val="00432F41"/>
    <w:rsid w:val="0043579B"/>
    <w:rsid w:val="004375B7"/>
    <w:rsid w:val="00437F6F"/>
    <w:rsid w:val="00440C43"/>
    <w:rsid w:val="00453F58"/>
    <w:rsid w:val="00464B0E"/>
    <w:rsid w:val="0046533C"/>
    <w:rsid w:val="00466D37"/>
    <w:rsid w:val="0047156D"/>
    <w:rsid w:val="00485E32"/>
    <w:rsid w:val="0048609F"/>
    <w:rsid w:val="00487E81"/>
    <w:rsid w:val="00487F01"/>
    <w:rsid w:val="004921F3"/>
    <w:rsid w:val="00495884"/>
    <w:rsid w:val="004A0E19"/>
    <w:rsid w:val="004A51C4"/>
    <w:rsid w:val="004B1879"/>
    <w:rsid w:val="004B29ED"/>
    <w:rsid w:val="004B45A7"/>
    <w:rsid w:val="004B7376"/>
    <w:rsid w:val="004C13C0"/>
    <w:rsid w:val="004C1432"/>
    <w:rsid w:val="004D0169"/>
    <w:rsid w:val="004D7CBE"/>
    <w:rsid w:val="004E16C6"/>
    <w:rsid w:val="004E766A"/>
    <w:rsid w:val="004F2771"/>
    <w:rsid w:val="004F3BE3"/>
    <w:rsid w:val="004F754C"/>
    <w:rsid w:val="00504F89"/>
    <w:rsid w:val="00510735"/>
    <w:rsid w:val="00511EA8"/>
    <w:rsid w:val="0051551B"/>
    <w:rsid w:val="00516938"/>
    <w:rsid w:val="00520344"/>
    <w:rsid w:val="005272FC"/>
    <w:rsid w:val="00530897"/>
    <w:rsid w:val="00532245"/>
    <w:rsid w:val="00534F65"/>
    <w:rsid w:val="00535A85"/>
    <w:rsid w:val="00542FEC"/>
    <w:rsid w:val="005454FB"/>
    <w:rsid w:val="00550112"/>
    <w:rsid w:val="0055084A"/>
    <w:rsid w:val="00551851"/>
    <w:rsid w:val="00553BD8"/>
    <w:rsid w:val="0055643C"/>
    <w:rsid w:val="005607AC"/>
    <w:rsid w:val="005619FE"/>
    <w:rsid w:val="0056373E"/>
    <w:rsid w:val="00563ABB"/>
    <w:rsid w:val="00564197"/>
    <w:rsid w:val="0057108C"/>
    <w:rsid w:val="00572C5C"/>
    <w:rsid w:val="00575CC5"/>
    <w:rsid w:val="00576BD8"/>
    <w:rsid w:val="00583136"/>
    <w:rsid w:val="0059324E"/>
    <w:rsid w:val="005A4381"/>
    <w:rsid w:val="005A4632"/>
    <w:rsid w:val="005A596D"/>
    <w:rsid w:val="005B18A3"/>
    <w:rsid w:val="005B38B4"/>
    <w:rsid w:val="005B453D"/>
    <w:rsid w:val="005B6327"/>
    <w:rsid w:val="005B6F53"/>
    <w:rsid w:val="005C0E4F"/>
    <w:rsid w:val="005C324E"/>
    <w:rsid w:val="005C7EBF"/>
    <w:rsid w:val="005D0460"/>
    <w:rsid w:val="005D18AF"/>
    <w:rsid w:val="005D2D02"/>
    <w:rsid w:val="005D61A8"/>
    <w:rsid w:val="005E178D"/>
    <w:rsid w:val="005E49CA"/>
    <w:rsid w:val="005E694E"/>
    <w:rsid w:val="005E766B"/>
    <w:rsid w:val="005F4821"/>
    <w:rsid w:val="006057D9"/>
    <w:rsid w:val="0060660E"/>
    <w:rsid w:val="00610704"/>
    <w:rsid w:val="00612AC8"/>
    <w:rsid w:val="00620E04"/>
    <w:rsid w:val="00626AA4"/>
    <w:rsid w:val="00626DEA"/>
    <w:rsid w:val="00630BAF"/>
    <w:rsid w:val="00631C11"/>
    <w:rsid w:val="00635064"/>
    <w:rsid w:val="00635890"/>
    <w:rsid w:val="0064048C"/>
    <w:rsid w:val="00641728"/>
    <w:rsid w:val="00650142"/>
    <w:rsid w:val="00652432"/>
    <w:rsid w:val="00656715"/>
    <w:rsid w:val="00656B4B"/>
    <w:rsid w:val="006625AD"/>
    <w:rsid w:val="00670580"/>
    <w:rsid w:val="00670F27"/>
    <w:rsid w:val="00674327"/>
    <w:rsid w:val="00675B3D"/>
    <w:rsid w:val="00682997"/>
    <w:rsid w:val="006830EB"/>
    <w:rsid w:val="00686ECB"/>
    <w:rsid w:val="0069349F"/>
    <w:rsid w:val="00694E50"/>
    <w:rsid w:val="006B2BFD"/>
    <w:rsid w:val="006B5C9E"/>
    <w:rsid w:val="006C070C"/>
    <w:rsid w:val="006C21AA"/>
    <w:rsid w:val="006C32B6"/>
    <w:rsid w:val="006C3ECF"/>
    <w:rsid w:val="006D48FB"/>
    <w:rsid w:val="006D5102"/>
    <w:rsid w:val="006E01C5"/>
    <w:rsid w:val="006E0743"/>
    <w:rsid w:val="006F5F5D"/>
    <w:rsid w:val="006F6027"/>
    <w:rsid w:val="006F7E5D"/>
    <w:rsid w:val="00704D30"/>
    <w:rsid w:val="00704E00"/>
    <w:rsid w:val="00713701"/>
    <w:rsid w:val="00715357"/>
    <w:rsid w:val="00717E0F"/>
    <w:rsid w:val="007204D0"/>
    <w:rsid w:val="00722228"/>
    <w:rsid w:val="007315CE"/>
    <w:rsid w:val="00732867"/>
    <w:rsid w:val="00734DDD"/>
    <w:rsid w:val="007369E7"/>
    <w:rsid w:val="00747788"/>
    <w:rsid w:val="007507C5"/>
    <w:rsid w:val="00755462"/>
    <w:rsid w:val="00756304"/>
    <w:rsid w:val="007629BD"/>
    <w:rsid w:val="00765D17"/>
    <w:rsid w:val="007721FD"/>
    <w:rsid w:val="00772D4E"/>
    <w:rsid w:val="007834AF"/>
    <w:rsid w:val="00787667"/>
    <w:rsid w:val="007968B4"/>
    <w:rsid w:val="00797B7C"/>
    <w:rsid w:val="007A0C41"/>
    <w:rsid w:val="007A3E36"/>
    <w:rsid w:val="007A644D"/>
    <w:rsid w:val="007A7E75"/>
    <w:rsid w:val="007B0885"/>
    <w:rsid w:val="007B0943"/>
    <w:rsid w:val="007B1B9E"/>
    <w:rsid w:val="007B26BF"/>
    <w:rsid w:val="007B429C"/>
    <w:rsid w:val="007B648D"/>
    <w:rsid w:val="007B7AD1"/>
    <w:rsid w:val="007C0736"/>
    <w:rsid w:val="007C1A0C"/>
    <w:rsid w:val="007C1E25"/>
    <w:rsid w:val="007C37A6"/>
    <w:rsid w:val="007C7384"/>
    <w:rsid w:val="007D464A"/>
    <w:rsid w:val="007D54EB"/>
    <w:rsid w:val="007D7F1F"/>
    <w:rsid w:val="007E5E61"/>
    <w:rsid w:val="007F2499"/>
    <w:rsid w:val="00804DF2"/>
    <w:rsid w:val="00804F3F"/>
    <w:rsid w:val="00807A68"/>
    <w:rsid w:val="00811625"/>
    <w:rsid w:val="008135BF"/>
    <w:rsid w:val="00816DF8"/>
    <w:rsid w:val="00817C54"/>
    <w:rsid w:val="008204E3"/>
    <w:rsid w:val="00823DB1"/>
    <w:rsid w:val="0082762B"/>
    <w:rsid w:val="00840ACD"/>
    <w:rsid w:val="00841A56"/>
    <w:rsid w:val="00852ABE"/>
    <w:rsid w:val="00857BF7"/>
    <w:rsid w:val="00862786"/>
    <w:rsid w:val="00862BC7"/>
    <w:rsid w:val="008665D0"/>
    <w:rsid w:val="00870F47"/>
    <w:rsid w:val="008719DD"/>
    <w:rsid w:val="0087492A"/>
    <w:rsid w:val="00876712"/>
    <w:rsid w:val="00877DA2"/>
    <w:rsid w:val="008811AB"/>
    <w:rsid w:val="00884F79"/>
    <w:rsid w:val="008861E7"/>
    <w:rsid w:val="00886A88"/>
    <w:rsid w:val="0088731E"/>
    <w:rsid w:val="00892342"/>
    <w:rsid w:val="008957E6"/>
    <w:rsid w:val="008A14E7"/>
    <w:rsid w:val="008A55E3"/>
    <w:rsid w:val="008B0529"/>
    <w:rsid w:val="008B770D"/>
    <w:rsid w:val="008C6501"/>
    <w:rsid w:val="008D448B"/>
    <w:rsid w:val="008D4ADF"/>
    <w:rsid w:val="008D53B2"/>
    <w:rsid w:val="008F5325"/>
    <w:rsid w:val="008F58B3"/>
    <w:rsid w:val="008F6240"/>
    <w:rsid w:val="008F766C"/>
    <w:rsid w:val="00903FBF"/>
    <w:rsid w:val="009117B7"/>
    <w:rsid w:val="00911CDC"/>
    <w:rsid w:val="00914DA7"/>
    <w:rsid w:val="0091565A"/>
    <w:rsid w:val="009222DF"/>
    <w:rsid w:val="00926C35"/>
    <w:rsid w:val="009305A3"/>
    <w:rsid w:val="009327E0"/>
    <w:rsid w:val="00934FB7"/>
    <w:rsid w:val="009452B4"/>
    <w:rsid w:val="00947730"/>
    <w:rsid w:val="0094778B"/>
    <w:rsid w:val="00950D29"/>
    <w:rsid w:val="00951C80"/>
    <w:rsid w:val="00953B23"/>
    <w:rsid w:val="00954512"/>
    <w:rsid w:val="00956233"/>
    <w:rsid w:val="00957466"/>
    <w:rsid w:val="009611DF"/>
    <w:rsid w:val="00961EFE"/>
    <w:rsid w:val="009753E0"/>
    <w:rsid w:val="00986C5B"/>
    <w:rsid w:val="009870CB"/>
    <w:rsid w:val="00997C6F"/>
    <w:rsid w:val="009A079D"/>
    <w:rsid w:val="009A275F"/>
    <w:rsid w:val="009B03BD"/>
    <w:rsid w:val="009B2B96"/>
    <w:rsid w:val="009B2D37"/>
    <w:rsid w:val="009B4879"/>
    <w:rsid w:val="009B6FE7"/>
    <w:rsid w:val="009C008C"/>
    <w:rsid w:val="009C0816"/>
    <w:rsid w:val="009C3DDC"/>
    <w:rsid w:val="009C76B2"/>
    <w:rsid w:val="009D3804"/>
    <w:rsid w:val="009D5382"/>
    <w:rsid w:val="009D710C"/>
    <w:rsid w:val="009D72D6"/>
    <w:rsid w:val="009E28E3"/>
    <w:rsid w:val="009E5393"/>
    <w:rsid w:val="009E5955"/>
    <w:rsid w:val="009E6765"/>
    <w:rsid w:val="009E6B03"/>
    <w:rsid w:val="009E743D"/>
    <w:rsid w:val="009F0049"/>
    <w:rsid w:val="009F34D9"/>
    <w:rsid w:val="00A00877"/>
    <w:rsid w:val="00A068F4"/>
    <w:rsid w:val="00A120F4"/>
    <w:rsid w:val="00A14455"/>
    <w:rsid w:val="00A16BAA"/>
    <w:rsid w:val="00A1747A"/>
    <w:rsid w:val="00A17650"/>
    <w:rsid w:val="00A2481A"/>
    <w:rsid w:val="00A26C81"/>
    <w:rsid w:val="00A30130"/>
    <w:rsid w:val="00A338F9"/>
    <w:rsid w:val="00A33F34"/>
    <w:rsid w:val="00A34A15"/>
    <w:rsid w:val="00A3741F"/>
    <w:rsid w:val="00A4483E"/>
    <w:rsid w:val="00A45951"/>
    <w:rsid w:val="00A5279A"/>
    <w:rsid w:val="00A538F6"/>
    <w:rsid w:val="00A61BC3"/>
    <w:rsid w:val="00A63293"/>
    <w:rsid w:val="00A64E4D"/>
    <w:rsid w:val="00A65ED9"/>
    <w:rsid w:val="00A70857"/>
    <w:rsid w:val="00A711C3"/>
    <w:rsid w:val="00A71CC7"/>
    <w:rsid w:val="00A76842"/>
    <w:rsid w:val="00A8362C"/>
    <w:rsid w:val="00A83B54"/>
    <w:rsid w:val="00A8404E"/>
    <w:rsid w:val="00A84883"/>
    <w:rsid w:val="00A869A5"/>
    <w:rsid w:val="00A86B9F"/>
    <w:rsid w:val="00A9429D"/>
    <w:rsid w:val="00A94587"/>
    <w:rsid w:val="00A96936"/>
    <w:rsid w:val="00AA2D71"/>
    <w:rsid w:val="00AA3AAF"/>
    <w:rsid w:val="00AA3D85"/>
    <w:rsid w:val="00AA7CA1"/>
    <w:rsid w:val="00AC572C"/>
    <w:rsid w:val="00AD00CD"/>
    <w:rsid w:val="00AD3DA6"/>
    <w:rsid w:val="00AD40B4"/>
    <w:rsid w:val="00AD788A"/>
    <w:rsid w:val="00AE0757"/>
    <w:rsid w:val="00AE763C"/>
    <w:rsid w:val="00AE7790"/>
    <w:rsid w:val="00AF3069"/>
    <w:rsid w:val="00AF6D79"/>
    <w:rsid w:val="00B0177C"/>
    <w:rsid w:val="00B01AD3"/>
    <w:rsid w:val="00B17CCB"/>
    <w:rsid w:val="00B20BC3"/>
    <w:rsid w:val="00B20F44"/>
    <w:rsid w:val="00B221CC"/>
    <w:rsid w:val="00B2266E"/>
    <w:rsid w:val="00B30574"/>
    <w:rsid w:val="00B35E6D"/>
    <w:rsid w:val="00B36294"/>
    <w:rsid w:val="00B44331"/>
    <w:rsid w:val="00B45B04"/>
    <w:rsid w:val="00B5249B"/>
    <w:rsid w:val="00B55F5A"/>
    <w:rsid w:val="00B60070"/>
    <w:rsid w:val="00B604DA"/>
    <w:rsid w:val="00B62165"/>
    <w:rsid w:val="00B621ED"/>
    <w:rsid w:val="00B64D73"/>
    <w:rsid w:val="00B75E85"/>
    <w:rsid w:val="00B81BE0"/>
    <w:rsid w:val="00B943C8"/>
    <w:rsid w:val="00BA2514"/>
    <w:rsid w:val="00BA3FEC"/>
    <w:rsid w:val="00BA7245"/>
    <w:rsid w:val="00BB1054"/>
    <w:rsid w:val="00BB66E3"/>
    <w:rsid w:val="00BB7348"/>
    <w:rsid w:val="00BC0308"/>
    <w:rsid w:val="00BC35C7"/>
    <w:rsid w:val="00BC449D"/>
    <w:rsid w:val="00BC5ABF"/>
    <w:rsid w:val="00BD05CD"/>
    <w:rsid w:val="00BD6768"/>
    <w:rsid w:val="00BE0F17"/>
    <w:rsid w:val="00BE1F52"/>
    <w:rsid w:val="00BE2617"/>
    <w:rsid w:val="00BE4507"/>
    <w:rsid w:val="00BF0ACB"/>
    <w:rsid w:val="00BF106A"/>
    <w:rsid w:val="00BF139B"/>
    <w:rsid w:val="00BF4CF0"/>
    <w:rsid w:val="00BF4D2B"/>
    <w:rsid w:val="00BF6F59"/>
    <w:rsid w:val="00C105B1"/>
    <w:rsid w:val="00C117EE"/>
    <w:rsid w:val="00C17693"/>
    <w:rsid w:val="00C2174C"/>
    <w:rsid w:val="00C22829"/>
    <w:rsid w:val="00C236EA"/>
    <w:rsid w:val="00C253B5"/>
    <w:rsid w:val="00C27F6A"/>
    <w:rsid w:val="00C3414C"/>
    <w:rsid w:val="00C35CE2"/>
    <w:rsid w:val="00C36B00"/>
    <w:rsid w:val="00C37BC4"/>
    <w:rsid w:val="00C43425"/>
    <w:rsid w:val="00C55F51"/>
    <w:rsid w:val="00C56064"/>
    <w:rsid w:val="00C56A1D"/>
    <w:rsid w:val="00C62BC7"/>
    <w:rsid w:val="00C637AC"/>
    <w:rsid w:val="00C640CD"/>
    <w:rsid w:val="00C64233"/>
    <w:rsid w:val="00C67297"/>
    <w:rsid w:val="00C716B3"/>
    <w:rsid w:val="00C71E92"/>
    <w:rsid w:val="00C7316B"/>
    <w:rsid w:val="00C74215"/>
    <w:rsid w:val="00C83424"/>
    <w:rsid w:val="00C84F9D"/>
    <w:rsid w:val="00C9038A"/>
    <w:rsid w:val="00C90C30"/>
    <w:rsid w:val="00C9427F"/>
    <w:rsid w:val="00C96367"/>
    <w:rsid w:val="00C97EC4"/>
    <w:rsid w:val="00CA51BC"/>
    <w:rsid w:val="00CA743C"/>
    <w:rsid w:val="00CB3735"/>
    <w:rsid w:val="00CB3963"/>
    <w:rsid w:val="00CC059F"/>
    <w:rsid w:val="00CD1076"/>
    <w:rsid w:val="00CD6269"/>
    <w:rsid w:val="00CD7193"/>
    <w:rsid w:val="00CE3A08"/>
    <w:rsid w:val="00CE7A2C"/>
    <w:rsid w:val="00CF3E85"/>
    <w:rsid w:val="00CF4BA2"/>
    <w:rsid w:val="00CF5DFC"/>
    <w:rsid w:val="00D14510"/>
    <w:rsid w:val="00D14DF7"/>
    <w:rsid w:val="00D22112"/>
    <w:rsid w:val="00D22977"/>
    <w:rsid w:val="00D327E8"/>
    <w:rsid w:val="00D3746D"/>
    <w:rsid w:val="00D37684"/>
    <w:rsid w:val="00D405C6"/>
    <w:rsid w:val="00D44348"/>
    <w:rsid w:val="00D61E30"/>
    <w:rsid w:val="00D61F35"/>
    <w:rsid w:val="00D62C04"/>
    <w:rsid w:val="00D76813"/>
    <w:rsid w:val="00D82FF8"/>
    <w:rsid w:val="00D910D4"/>
    <w:rsid w:val="00D93FF4"/>
    <w:rsid w:val="00DA007B"/>
    <w:rsid w:val="00DB5EC8"/>
    <w:rsid w:val="00DC0DD9"/>
    <w:rsid w:val="00DC2628"/>
    <w:rsid w:val="00DC5143"/>
    <w:rsid w:val="00DC5D1E"/>
    <w:rsid w:val="00DC6741"/>
    <w:rsid w:val="00DC724E"/>
    <w:rsid w:val="00DC731A"/>
    <w:rsid w:val="00DD38AB"/>
    <w:rsid w:val="00DD5043"/>
    <w:rsid w:val="00DE1B8C"/>
    <w:rsid w:val="00E01098"/>
    <w:rsid w:val="00E033F6"/>
    <w:rsid w:val="00E03ED3"/>
    <w:rsid w:val="00E0413B"/>
    <w:rsid w:val="00E06FE6"/>
    <w:rsid w:val="00E15772"/>
    <w:rsid w:val="00E15890"/>
    <w:rsid w:val="00E16339"/>
    <w:rsid w:val="00E17631"/>
    <w:rsid w:val="00E20E57"/>
    <w:rsid w:val="00E23462"/>
    <w:rsid w:val="00E363F8"/>
    <w:rsid w:val="00E403C6"/>
    <w:rsid w:val="00E4107C"/>
    <w:rsid w:val="00E426D0"/>
    <w:rsid w:val="00E5158C"/>
    <w:rsid w:val="00E576F2"/>
    <w:rsid w:val="00E57C9C"/>
    <w:rsid w:val="00E616B4"/>
    <w:rsid w:val="00E6244A"/>
    <w:rsid w:val="00E62B51"/>
    <w:rsid w:val="00E650F3"/>
    <w:rsid w:val="00E658D5"/>
    <w:rsid w:val="00E65BE0"/>
    <w:rsid w:val="00E67B90"/>
    <w:rsid w:val="00E7083A"/>
    <w:rsid w:val="00E7168F"/>
    <w:rsid w:val="00E85354"/>
    <w:rsid w:val="00E96DD4"/>
    <w:rsid w:val="00EA0B97"/>
    <w:rsid w:val="00EA5193"/>
    <w:rsid w:val="00EA698B"/>
    <w:rsid w:val="00EB0B33"/>
    <w:rsid w:val="00EB0DA7"/>
    <w:rsid w:val="00EB16C8"/>
    <w:rsid w:val="00EB20C7"/>
    <w:rsid w:val="00EC094E"/>
    <w:rsid w:val="00EC3E4D"/>
    <w:rsid w:val="00EC5155"/>
    <w:rsid w:val="00ED432E"/>
    <w:rsid w:val="00EF1DD7"/>
    <w:rsid w:val="00EF2CE7"/>
    <w:rsid w:val="00EF2E27"/>
    <w:rsid w:val="00F1116E"/>
    <w:rsid w:val="00F14FA0"/>
    <w:rsid w:val="00F256A2"/>
    <w:rsid w:val="00F34768"/>
    <w:rsid w:val="00F3710B"/>
    <w:rsid w:val="00F37ED5"/>
    <w:rsid w:val="00F43022"/>
    <w:rsid w:val="00F4448D"/>
    <w:rsid w:val="00F46047"/>
    <w:rsid w:val="00F4726C"/>
    <w:rsid w:val="00F57B01"/>
    <w:rsid w:val="00F61FD3"/>
    <w:rsid w:val="00F6484E"/>
    <w:rsid w:val="00F74782"/>
    <w:rsid w:val="00F747D3"/>
    <w:rsid w:val="00F85207"/>
    <w:rsid w:val="00F85E5E"/>
    <w:rsid w:val="00F863A6"/>
    <w:rsid w:val="00F87B7E"/>
    <w:rsid w:val="00F91BE1"/>
    <w:rsid w:val="00F9492E"/>
    <w:rsid w:val="00F95459"/>
    <w:rsid w:val="00FA485D"/>
    <w:rsid w:val="00FA6C8E"/>
    <w:rsid w:val="00FB03FE"/>
    <w:rsid w:val="00FB5A62"/>
    <w:rsid w:val="00FC5723"/>
    <w:rsid w:val="00FD027E"/>
    <w:rsid w:val="00FD0E68"/>
    <w:rsid w:val="00FD2BCE"/>
    <w:rsid w:val="00FE0280"/>
    <w:rsid w:val="00FE1DB8"/>
    <w:rsid w:val="00FE3C29"/>
    <w:rsid w:val="00FE3E16"/>
    <w:rsid w:val="00FE5473"/>
    <w:rsid w:val="00FF0A5A"/>
    <w:rsid w:val="00FF29BE"/>
    <w:rsid w:val="00FF6634"/>
    <w:rsid w:val="00FF6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20FF0E"/>
  <w15:docId w15:val="{4B02740E-9ECB-4719-BF47-DDB754F48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43C"/>
    <w:pPr>
      <w:widowControl w:val="0"/>
      <w:jc w:val="both"/>
    </w:pPr>
    <w:rPr>
      <w:kern w:val="2"/>
      <w:sz w:val="21"/>
      <w:szCs w:val="22"/>
    </w:rPr>
  </w:style>
  <w:style w:type="paragraph" w:styleId="1">
    <w:name w:val="heading 1"/>
    <w:basedOn w:val="a"/>
    <w:next w:val="a"/>
    <w:qFormat/>
    <w:rsid w:val="00F609FB"/>
    <w:pPr>
      <w:keepNext/>
      <w:outlineLvl w:val="0"/>
    </w:pPr>
    <w:rPr>
      <w:rFonts w:ascii="Arial" w:eastAsia="ＭＳ ゴシック" w:hAnsi="Arial"/>
      <w:sz w:val="28"/>
      <w:szCs w:val="28"/>
    </w:rPr>
  </w:style>
  <w:style w:type="paragraph" w:styleId="2">
    <w:name w:val="heading 2"/>
    <w:basedOn w:val="a"/>
    <w:next w:val="a"/>
    <w:qFormat/>
    <w:rsid w:val="00F609FB"/>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TMLBody">
    <w:name w:val="HTML Body"/>
    <w:rsid w:val="009775A8"/>
    <w:pPr>
      <w:widowControl w:val="0"/>
      <w:autoSpaceDE w:val="0"/>
      <w:autoSpaceDN w:val="0"/>
      <w:adjustRightInd w:val="0"/>
    </w:pPr>
    <w:rPr>
      <w:rFonts w:ascii="ＭＳ ゴシック" w:eastAsia="ＭＳ ゴシック"/>
    </w:rPr>
  </w:style>
  <w:style w:type="paragraph" w:styleId="a3">
    <w:name w:val="header"/>
    <w:basedOn w:val="a"/>
    <w:link w:val="a4"/>
    <w:uiPriority w:val="99"/>
    <w:unhideWhenUsed/>
    <w:rsid w:val="00495572"/>
    <w:pPr>
      <w:tabs>
        <w:tab w:val="center" w:pos="4252"/>
        <w:tab w:val="right" w:pos="8504"/>
      </w:tabs>
      <w:snapToGrid w:val="0"/>
    </w:pPr>
  </w:style>
  <w:style w:type="character" w:customStyle="1" w:styleId="a4">
    <w:name w:val="ヘッダー (文字)"/>
    <w:basedOn w:val="a0"/>
    <w:link w:val="a3"/>
    <w:uiPriority w:val="99"/>
    <w:rsid w:val="00495572"/>
  </w:style>
  <w:style w:type="paragraph" w:styleId="a5">
    <w:name w:val="footer"/>
    <w:basedOn w:val="a"/>
    <w:link w:val="a6"/>
    <w:uiPriority w:val="99"/>
    <w:unhideWhenUsed/>
    <w:rsid w:val="00495572"/>
    <w:pPr>
      <w:tabs>
        <w:tab w:val="center" w:pos="4252"/>
        <w:tab w:val="right" w:pos="8504"/>
      </w:tabs>
      <w:snapToGrid w:val="0"/>
    </w:pPr>
  </w:style>
  <w:style w:type="character" w:customStyle="1" w:styleId="a6">
    <w:name w:val="フッター (文字)"/>
    <w:basedOn w:val="a0"/>
    <w:link w:val="a5"/>
    <w:uiPriority w:val="99"/>
    <w:rsid w:val="00495572"/>
  </w:style>
  <w:style w:type="character" w:styleId="a7">
    <w:name w:val="Hyperlink"/>
    <w:uiPriority w:val="99"/>
    <w:unhideWhenUsed/>
    <w:rsid w:val="0020643A"/>
    <w:rPr>
      <w:color w:val="0000FF"/>
      <w:u w:val="single"/>
    </w:rPr>
  </w:style>
  <w:style w:type="paragraph" w:styleId="a8">
    <w:name w:val="Date"/>
    <w:basedOn w:val="a"/>
    <w:next w:val="a"/>
    <w:link w:val="a9"/>
    <w:uiPriority w:val="99"/>
    <w:unhideWhenUsed/>
    <w:rsid w:val="008C54F6"/>
    <w:rPr>
      <w:rFonts w:ascii="ＭＳ ゴシック" w:eastAsia="ＭＳ ゴシック" w:cs="ＭＳ ゴシック"/>
      <w:b/>
      <w:kern w:val="0"/>
      <w:sz w:val="22"/>
    </w:rPr>
  </w:style>
  <w:style w:type="character" w:customStyle="1" w:styleId="a9">
    <w:name w:val="日付 (文字)"/>
    <w:link w:val="a8"/>
    <w:uiPriority w:val="99"/>
    <w:rsid w:val="008C54F6"/>
    <w:rPr>
      <w:rFonts w:ascii="ＭＳ ゴシック" w:eastAsia="ＭＳ ゴシック" w:cs="ＭＳ ゴシック"/>
      <w:b/>
      <w:sz w:val="22"/>
      <w:szCs w:val="22"/>
    </w:rPr>
  </w:style>
  <w:style w:type="paragraph" w:styleId="aa">
    <w:name w:val="Balloon Text"/>
    <w:basedOn w:val="a"/>
    <w:link w:val="ab"/>
    <w:uiPriority w:val="99"/>
    <w:semiHidden/>
    <w:unhideWhenUsed/>
    <w:rsid w:val="00C84F9D"/>
    <w:rPr>
      <w:rFonts w:ascii="Arial" w:eastAsia="ＭＳ ゴシック" w:hAnsi="Arial"/>
      <w:sz w:val="18"/>
      <w:szCs w:val="18"/>
    </w:rPr>
  </w:style>
  <w:style w:type="character" w:customStyle="1" w:styleId="ab">
    <w:name w:val="吹き出し (文字)"/>
    <w:link w:val="aa"/>
    <w:uiPriority w:val="99"/>
    <w:semiHidden/>
    <w:rsid w:val="00C84F9D"/>
    <w:rPr>
      <w:rFonts w:ascii="Arial" w:eastAsia="ＭＳ ゴシック" w:hAnsi="Arial" w:cs="Times New Roman"/>
      <w:kern w:val="2"/>
      <w:sz w:val="18"/>
      <w:szCs w:val="18"/>
    </w:rPr>
  </w:style>
  <w:style w:type="paragraph" w:styleId="HTML">
    <w:name w:val="HTML Preformatted"/>
    <w:basedOn w:val="a"/>
    <w:link w:val="HTML0"/>
    <w:uiPriority w:val="99"/>
    <w:unhideWhenUsed/>
    <w:rsid w:val="00C90C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link w:val="HTML"/>
    <w:uiPriority w:val="99"/>
    <w:rsid w:val="00C90C30"/>
    <w:rPr>
      <w:rFonts w:ascii="ＭＳ ゴシック" w:eastAsia="ＭＳ ゴシック" w:hAnsi="ＭＳ ゴシック" w:cs="ＭＳ ゴシック"/>
      <w:sz w:val="24"/>
      <w:szCs w:val="24"/>
    </w:rPr>
  </w:style>
  <w:style w:type="character" w:styleId="ac">
    <w:name w:val="annotation reference"/>
    <w:uiPriority w:val="99"/>
    <w:semiHidden/>
    <w:unhideWhenUsed/>
    <w:rsid w:val="006F5F5D"/>
    <w:rPr>
      <w:sz w:val="18"/>
      <w:szCs w:val="18"/>
    </w:rPr>
  </w:style>
  <w:style w:type="paragraph" w:styleId="ad">
    <w:name w:val="annotation text"/>
    <w:basedOn w:val="a"/>
    <w:link w:val="ae"/>
    <w:uiPriority w:val="99"/>
    <w:semiHidden/>
    <w:unhideWhenUsed/>
    <w:rsid w:val="006F5F5D"/>
    <w:pPr>
      <w:jc w:val="left"/>
    </w:pPr>
  </w:style>
  <w:style w:type="character" w:customStyle="1" w:styleId="ae">
    <w:name w:val="コメント文字列 (文字)"/>
    <w:link w:val="ad"/>
    <w:uiPriority w:val="99"/>
    <w:semiHidden/>
    <w:rsid w:val="006F5F5D"/>
    <w:rPr>
      <w:kern w:val="2"/>
      <w:sz w:val="21"/>
      <w:szCs w:val="22"/>
    </w:rPr>
  </w:style>
  <w:style w:type="paragraph" w:styleId="af">
    <w:name w:val="annotation subject"/>
    <w:basedOn w:val="ad"/>
    <w:next w:val="ad"/>
    <w:link w:val="af0"/>
    <w:uiPriority w:val="99"/>
    <w:semiHidden/>
    <w:unhideWhenUsed/>
    <w:rsid w:val="006F5F5D"/>
    <w:rPr>
      <w:b/>
      <w:bCs/>
    </w:rPr>
  </w:style>
  <w:style w:type="character" w:customStyle="1" w:styleId="af0">
    <w:name w:val="コメント内容 (文字)"/>
    <w:link w:val="af"/>
    <w:uiPriority w:val="99"/>
    <w:semiHidden/>
    <w:rsid w:val="006F5F5D"/>
    <w:rPr>
      <w:b/>
      <w:bCs/>
      <w:kern w:val="2"/>
      <w:sz w:val="21"/>
      <w:szCs w:val="22"/>
    </w:rPr>
  </w:style>
  <w:style w:type="character" w:customStyle="1" w:styleId="st">
    <w:name w:val="st"/>
    <w:basedOn w:val="a0"/>
    <w:rsid w:val="00C56064"/>
  </w:style>
  <w:style w:type="character" w:styleId="af1">
    <w:name w:val="Emphasis"/>
    <w:uiPriority w:val="20"/>
    <w:qFormat/>
    <w:rsid w:val="00C56064"/>
    <w:rPr>
      <w:i/>
      <w:iCs/>
    </w:rPr>
  </w:style>
  <w:style w:type="table" w:styleId="af2">
    <w:name w:val="Table Grid"/>
    <w:basedOn w:val="a1"/>
    <w:uiPriority w:val="59"/>
    <w:rsid w:val="00181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72"/>
    <w:qFormat/>
    <w:rsid w:val="00550112"/>
    <w:pPr>
      <w:ind w:leftChars="400" w:left="840"/>
    </w:pPr>
  </w:style>
  <w:style w:type="character" w:styleId="af4">
    <w:name w:val="Strong"/>
    <w:basedOn w:val="a0"/>
    <w:uiPriority w:val="22"/>
    <w:qFormat/>
    <w:rsid w:val="00C17693"/>
    <w:rPr>
      <w:b/>
      <w:bCs/>
    </w:rPr>
  </w:style>
  <w:style w:type="table" w:customStyle="1" w:styleId="10">
    <w:name w:val="表 (格子)1"/>
    <w:basedOn w:val="a1"/>
    <w:next w:val="af2"/>
    <w:uiPriority w:val="39"/>
    <w:rsid w:val="00AE075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f2"/>
    <w:uiPriority w:val="39"/>
    <w:rsid w:val="0036654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f2"/>
    <w:uiPriority w:val="39"/>
    <w:rsid w:val="0036654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Unresolved Mention"/>
    <w:basedOn w:val="a0"/>
    <w:uiPriority w:val="99"/>
    <w:semiHidden/>
    <w:unhideWhenUsed/>
    <w:rsid w:val="00A84883"/>
    <w:rPr>
      <w:color w:val="605E5C"/>
      <w:shd w:val="clear" w:color="auto" w:fill="E1DFDD"/>
    </w:rPr>
  </w:style>
  <w:style w:type="paragraph" w:styleId="af6">
    <w:name w:val="Revision"/>
    <w:hidden/>
    <w:uiPriority w:val="71"/>
    <w:semiHidden/>
    <w:rsid w:val="008719D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13669">
      <w:bodyDiv w:val="1"/>
      <w:marLeft w:val="0"/>
      <w:marRight w:val="0"/>
      <w:marTop w:val="0"/>
      <w:marBottom w:val="0"/>
      <w:divBdr>
        <w:top w:val="none" w:sz="0" w:space="0" w:color="auto"/>
        <w:left w:val="none" w:sz="0" w:space="0" w:color="auto"/>
        <w:bottom w:val="none" w:sz="0" w:space="0" w:color="auto"/>
        <w:right w:val="none" w:sz="0" w:space="0" w:color="auto"/>
      </w:divBdr>
    </w:div>
    <w:div w:id="128934952">
      <w:bodyDiv w:val="1"/>
      <w:marLeft w:val="0"/>
      <w:marRight w:val="0"/>
      <w:marTop w:val="0"/>
      <w:marBottom w:val="0"/>
      <w:divBdr>
        <w:top w:val="none" w:sz="0" w:space="0" w:color="auto"/>
        <w:left w:val="none" w:sz="0" w:space="0" w:color="auto"/>
        <w:bottom w:val="none" w:sz="0" w:space="0" w:color="auto"/>
        <w:right w:val="none" w:sz="0" w:space="0" w:color="auto"/>
      </w:divBdr>
    </w:div>
    <w:div w:id="151995307">
      <w:bodyDiv w:val="1"/>
      <w:marLeft w:val="0"/>
      <w:marRight w:val="0"/>
      <w:marTop w:val="0"/>
      <w:marBottom w:val="0"/>
      <w:divBdr>
        <w:top w:val="none" w:sz="0" w:space="0" w:color="auto"/>
        <w:left w:val="none" w:sz="0" w:space="0" w:color="auto"/>
        <w:bottom w:val="none" w:sz="0" w:space="0" w:color="auto"/>
        <w:right w:val="none" w:sz="0" w:space="0" w:color="auto"/>
      </w:divBdr>
    </w:div>
    <w:div w:id="315188802">
      <w:bodyDiv w:val="1"/>
      <w:marLeft w:val="0"/>
      <w:marRight w:val="0"/>
      <w:marTop w:val="0"/>
      <w:marBottom w:val="0"/>
      <w:divBdr>
        <w:top w:val="none" w:sz="0" w:space="0" w:color="auto"/>
        <w:left w:val="none" w:sz="0" w:space="0" w:color="auto"/>
        <w:bottom w:val="none" w:sz="0" w:space="0" w:color="auto"/>
        <w:right w:val="none" w:sz="0" w:space="0" w:color="auto"/>
      </w:divBdr>
    </w:div>
    <w:div w:id="1164779910">
      <w:bodyDiv w:val="1"/>
      <w:marLeft w:val="0"/>
      <w:marRight w:val="0"/>
      <w:marTop w:val="0"/>
      <w:marBottom w:val="0"/>
      <w:divBdr>
        <w:top w:val="none" w:sz="0" w:space="0" w:color="auto"/>
        <w:left w:val="none" w:sz="0" w:space="0" w:color="auto"/>
        <w:bottom w:val="none" w:sz="0" w:space="0" w:color="auto"/>
        <w:right w:val="none" w:sz="0" w:space="0" w:color="auto"/>
      </w:divBdr>
    </w:div>
    <w:div w:id="1630430750">
      <w:bodyDiv w:val="1"/>
      <w:marLeft w:val="0"/>
      <w:marRight w:val="0"/>
      <w:marTop w:val="0"/>
      <w:marBottom w:val="0"/>
      <w:divBdr>
        <w:top w:val="none" w:sz="0" w:space="0" w:color="auto"/>
        <w:left w:val="none" w:sz="0" w:space="0" w:color="auto"/>
        <w:bottom w:val="none" w:sz="0" w:space="0" w:color="auto"/>
        <w:right w:val="none" w:sz="0" w:space="0" w:color="auto"/>
      </w:divBdr>
    </w:div>
    <w:div w:id="1653679673">
      <w:bodyDiv w:val="1"/>
      <w:marLeft w:val="0"/>
      <w:marRight w:val="0"/>
      <w:marTop w:val="0"/>
      <w:marBottom w:val="0"/>
      <w:divBdr>
        <w:top w:val="none" w:sz="0" w:space="0" w:color="auto"/>
        <w:left w:val="none" w:sz="0" w:space="0" w:color="auto"/>
        <w:bottom w:val="none" w:sz="0" w:space="0" w:color="auto"/>
        <w:right w:val="none" w:sz="0" w:space="0" w:color="auto"/>
      </w:divBdr>
    </w:div>
    <w:div w:id="1763799415">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ryu1\&#12487;&#12473;&#12463;&#12488;&#12483;&#12503;\&#12527;&#12540;&#12463;&#12471;&#12519;&#12483;&#12503;&#26085;&#3124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F8B12-5798-48FE-8CEE-7C5EBD69F93E}">
  <ds:schemaRefs>
    <ds:schemaRef ds:uri="http://schemas.openxmlformats.org/officeDocument/2006/bibliography"/>
  </ds:schemaRefs>
</ds:datastoreItem>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ワークショップ日程.dot</Template>
  <TotalTime>21</TotalTime>
  <Pages>2</Pages>
  <Words>325</Words>
  <Characters>1855</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開催要領</vt:lpstr>
      <vt:lpstr>開催要領</vt:lpstr>
    </vt:vector>
  </TitlesOfParts>
  <Company>Microsoft</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開催要領</dc:title>
  <dc:subject/>
  <dc:creator>marina54</dc:creator>
  <cp:keywords/>
  <cp:lastModifiedBy>木暮 恵(KIGURE Megumi)</cp:lastModifiedBy>
  <cp:revision>9</cp:revision>
  <cp:lastPrinted>2026-06-25T04:25:00Z</cp:lastPrinted>
  <dcterms:created xsi:type="dcterms:W3CDTF">2026-06-12T06:37:00Z</dcterms:created>
  <dcterms:modified xsi:type="dcterms:W3CDTF">2026-06-25T04:25:00Z</dcterms:modified>
</cp:coreProperties>
</file>